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02586" w:rsidRDefault="00502586" w:rsidP="00502586">
      <w:pPr>
        <w:pStyle w:val="NormalWeb"/>
        <w:shd w:val="clear" w:color="auto" w:fill="FFFFFF"/>
        <w:spacing w:before="0" w:beforeAutospacing="0" w:after="135" w:afterAutospacing="0"/>
        <w:rPr>
          <w:rFonts w:ascii="Arial" w:hAnsi="Arial" w:cs="Arial"/>
          <w:b/>
          <w:bCs/>
          <w:color w:val="777777"/>
        </w:rPr>
      </w:pPr>
    </w:p>
    <w:p w:rsidR="000B67D4" w:rsidRDefault="00244076" w:rsidP="000B67D4">
      <w:pPr>
        <w:pStyle w:val="Textoindependiente"/>
        <w:tabs>
          <w:tab w:val="left" w:pos="420"/>
        </w:tabs>
        <w:jc w:val="right"/>
        <w:rPr>
          <w:rFonts w:ascii="Tahoma" w:hAnsi="Tahoma" w:cs="Tahoma"/>
          <w:b w:val="0"/>
          <w:bCs/>
          <w:sz w:val="24"/>
          <w:szCs w:val="24"/>
        </w:rPr>
      </w:pPr>
      <w:r>
        <w:rPr>
          <w:rFonts w:ascii="Tahoma" w:hAnsi="Tahoma" w:cs="Tahoma"/>
          <w:b w:val="0"/>
          <w:bCs/>
          <w:sz w:val="24"/>
          <w:szCs w:val="24"/>
        </w:rPr>
        <w:t>Albacete, 21 de m</w:t>
      </w:r>
      <w:r w:rsidR="000B67D4">
        <w:rPr>
          <w:rFonts w:ascii="Tahoma" w:hAnsi="Tahoma" w:cs="Tahoma"/>
          <w:b w:val="0"/>
          <w:bCs/>
          <w:sz w:val="24"/>
          <w:szCs w:val="24"/>
        </w:rPr>
        <w:t>ayo de 2021</w:t>
      </w:r>
    </w:p>
    <w:p w:rsidR="00A36924" w:rsidRDefault="00A36924" w:rsidP="000B67D4">
      <w:pPr>
        <w:pStyle w:val="Textoindependiente"/>
        <w:tabs>
          <w:tab w:val="left" w:pos="420"/>
        </w:tabs>
        <w:jc w:val="right"/>
        <w:rPr>
          <w:rFonts w:ascii="Tahoma" w:hAnsi="Tahoma" w:cs="Tahoma"/>
          <w:b w:val="0"/>
          <w:bCs/>
          <w:sz w:val="24"/>
          <w:szCs w:val="24"/>
        </w:rPr>
      </w:pPr>
    </w:p>
    <w:p w:rsidR="000B67D4" w:rsidRDefault="000B67D4" w:rsidP="000B67D4">
      <w:pPr>
        <w:jc w:val="center"/>
        <w:rPr>
          <w:rFonts w:ascii="Tahoma" w:hAnsi="Tahoma" w:cs="Tahoma"/>
          <w:b/>
          <w:bCs/>
          <w:sz w:val="32"/>
          <w:szCs w:val="32"/>
        </w:rPr>
      </w:pPr>
    </w:p>
    <w:p w:rsidR="000B67D4" w:rsidRDefault="000B67D4" w:rsidP="00244076">
      <w:pPr>
        <w:jc w:val="center"/>
        <w:rPr>
          <w:rFonts w:ascii="Tahoma" w:hAnsi="Tahoma" w:cs="Tahoma"/>
          <w:b/>
          <w:bCs/>
          <w:sz w:val="32"/>
          <w:szCs w:val="32"/>
        </w:rPr>
      </w:pPr>
      <w:r w:rsidRPr="00244076">
        <w:rPr>
          <w:rFonts w:ascii="Tahoma" w:hAnsi="Tahoma" w:cs="Tahoma"/>
          <w:b/>
          <w:bCs/>
          <w:sz w:val="32"/>
          <w:szCs w:val="32"/>
        </w:rPr>
        <w:t>La Asociación de Empresarios del Sector de la Madera y la Asociación de Prevención de Albacete suman esfuerzos en seguridad y protección de la salud</w:t>
      </w:r>
    </w:p>
    <w:p w:rsidR="00244076" w:rsidRDefault="00244076" w:rsidP="000B67D4">
      <w:pPr>
        <w:ind w:left="720"/>
        <w:jc w:val="center"/>
        <w:rPr>
          <w:rFonts w:ascii="Tahoma" w:hAnsi="Tahoma" w:cs="Tahoma"/>
          <w:b/>
          <w:bCs/>
          <w:sz w:val="32"/>
          <w:szCs w:val="32"/>
        </w:rPr>
      </w:pPr>
    </w:p>
    <w:p w:rsidR="00244076" w:rsidRDefault="00244076" w:rsidP="00244076">
      <w:pPr>
        <w:pStyle w:val="Prrafodelista"/>
        <w:numPr>
          <w:ilvl w:val="0"/>
          <w:numId w:val="11"/>
        </w:numPr>
        <w:spacing w:line="240" w:lineRule="auto"/>
        <w:jc w:val="center"/>
        <w:rPr>
          <w:rFonts w:ascii="Tahoma" w:hAnsi="Tahoma" w:cs="Tahoma"/>
          <w:b/>
          <w:bCs/>
          <w:szCs w:val="24"/>
        </w:rPr>
      </w:pPr>
      <w:r>
        <w:rPr>
          <w:rFonts w:ascii="Tahoma" w:hAnsi="Tahoma" w:cs="Tahoma"/>
          <w:b/>
          <w:bCs/>
          <w:szCs w:val="24"/>
        </w:rPr>
        <w:t>FEDA ha reunido a empresas de ambos sectores en una jornada técnica específica para la industria de la m</w:t>
      </w:r>
      <w:r w:rsidRPr="00244076">
        <w:rPr>
          <w:rFonts w:ascii="Tahoma" w:hAnsi="Tahoma" w:cs="Tahoma"/>
          <w:b/>
          <w:bCs/>
          <w:szCs w:val="24"/>
        </w:rPr>
        <w:t>adera</w:t>
      </w:r>
    </w:p>
    <w:p w:rsidR="00A36924" w:rsidRPr="00A36924" w:rsidRDefault="00A36924" w:rsidP="00AB0231">
      <w:pPr>
        <w:pStyle w:val="Prrafodelista"/>
        <w:numPr>
          <w:ilvl w:val="0"/>
          <w:numId w:val="11"/>
        </w:numPr>
        <w:spacing w:line="240" w:lineRule="auto"/>
        <w:jc w:val="center"/>
        <w:rPr>
          <w:rFonts w:ascii="Tahoma" w:hAnsi="Tahoma" w:cs="Tahoma"/>
          <w:b/>
          <w:bCs/>
          <w:szCs w:val="24"/>
        </w:rPr>
      </w:pPr>
      <w:r w:rsidRPr="00A36924">
        <w:rPr>
          <w:rFonts w:ascii="Tahoma" w:hAnsi="Tahoma" w:cs="Tahoma"/>
          <w:b/>
          <w:bCs/>
          <w:szCs w:val="24"/>
        </w:rPr>
        <w:t xml:space="preserve">Las empresas se interesaron por las líneas de ayudas </w:t>
      </w:r>
      <w:r w:rsidRPr="00A36924">
        <w:rPr>
          <w:rFonts w:ascii="Tahoma" w:hAnsi="Tahoma" w:cs="Tahoma"/>
          <w:b/>
        </w:rPr>
        <w:t>para fomentar proyectos de mejora</w:t>
      </w:r>
      <w:bookmarkStart w:id="0" w:name="_GoBack"/>
      <w:bookmarkEnd w:id="0"/>
      <w:r w:rsidRPr="00A36924">
        <w:rPr>
          <w:rFonts w:ascii="Tahoma" w:hAnsi="Tahoma" w:cs="Tahoma"/>
          <w:b/>
        </w:rPr>
        <w:t xml:space="preserve"> en prevención de riesgos laborales </w:t>
      </w:r>
      <w:r w:rsidRPr="00A36924">
        <w:rPr>
          <w:rFonts w:ascii="Tahoma" w:hAnsi="Tahoma" w:cs="Tahoma"/>
          <w:b/>
        </w:rPr>
        <w:t xml:space="preserve">y </w:t>
      </w:r>
      <w:r w:rsidRPr="00A36924">
        <w:rPr>
          <w:rFonts w:ascii="Tahoma" w:hAnsi="Tahoma" w:cs="Tahoma"/>
          <w:b/>
        </w:rPr>
        <w:t>adaptar o sustituir la maquinaria que no sea segura</w:t>
      </w:r>
    </w:p>
    <w:p w:rsidR="000B67D4" w:rsidRDefault="000B67D4" w:rsidP="000B67D4">
      <w:pPr>
        <w:rPr>
          <w:rFonts w:ascii="Tahoma" w:hAnsi="Tahoma" w:cs="Tahoma"/>
          <w:b/>
          <w:bCs/>
        </w:rPr>
      </w:pPr>
    </w:p>
    <w:p w:rsidR="000B67D4" w:rsidRPr="00244076" w:rsidRDefault="00244076" w:rsidP="00244076">
      <w:pPr>
        <w:pStyle w:val="Prrafodelista"/>
        <w:spacing w:line="240" w:lineRule="auto"/>
        <w:ind w:left="142"/>
        <w:jc w:val="both"/>
        <w:rPr>
          <w:rFonts w:ascii="Tahoma" w:hAnsi="Tahoma" w:cs="Tahoma"/>
          <w:lang w:val="es-ES_tradnl"/>
        </w:rPr>
      </w:pPr>
      <w:hyperlink r:id="rId8" w:history="1">
        <w:r w:rsidRPr="00244076">
          <w:rPr>
            <w:rStyle w:val="Hipervnculo"/>
            <w:rFonts w:ascii="Tahoma" w:hAnsi="Tahoma" w:cs="Tahoma"/>
            <w:lang w:val="es-ES_tradnl"/>
          </w:rPr>
          <w:t>FEDA</w:t>
        </w:r>
      </w:hyperlink>
      <w:r w:rsidRPr="00244076">
        <w:rPr>
          <w:rFonts w:ascii="Tahoma" w:hAnsi="Tahoma" w:cs="Tahoma"/>
          <w:lang w:val="es-ES_tradnl"/>
        </w:rPr>
        <w:t xml:space="preserve"> ha sido el marco de la </w:t>
      </w:r>
      <w:r w:rsidR="000B67D4" w:rsidRPr="00244076">
        <w:rPr>
          <w:rFonts w:ascii="Tahoma" w:hAnsi="Tahoma" w:cs="Tahoma"/>
          <w:lang w:val="es-ES_tradnl"/>
        </w:rPr>
        <w:t>Jornada Técnica del Sector de la Madera: Maquinaria y Protección de la Salud</w:t>
      </w:r>
      <w:r>
        <w:rPr>
          <w:rFonts w:ascii="Tahoma" w:hAnsi="Tahoma" w:cs="Tahoma"/>
          <w:lang w:val="es-ES_tradnl"/>
        </w:rPr>
        <w:t xml:space="preserve"> después que, tras la a</w:t>
      </w:r>
      <w:r w:rsidR="000B67D4" w:rsidRPr="00244076">
        <w:rPr>
          <w:rFonts w:ascii="Tahoma" w:hAnsi="Tahoma" w:cs="Tahoma"/>
          <w:lang w:val="es-ES_tradnl"/>
        </w:rPr>
        <w:t xml:space="preserve">samblea realizada en marzo de este año de la </w:t>
      </w:r>
      <w:hyperlink r:id="rId9" w:history="1">
        <w:r w:rsidR="000B67D4" w:rsidRPr="00244076">
          <w:rPr>
            <w:rStyle w:val="Hipervnculo"/>
            <w:rFonts w:ascii="Tahoma" w:hAnsi="Tahoma" w:cs="Tahoma"/>
            <w:lang w:val="es-ES_tradnl"/>
          </w:rPr>
          <w:t>Asociación de Empresarios del Sector de la Madera de Albacete</w:t>
        </w:r>
      </w:hyperlink>
      <w:r w:rsidR="000B67D4" w:rsidRPr="00244076">
        <w:rPr>
          <w:rFonts w:ascii="Tahoma" w:hAnsi="Tahoma" w:cs="Tahoma"/>
          <w:lang w:val="es-ES_tradnl"/>
        </w:rPr>
        <w:t>, presidida por Mª José Haro, los asociados así lo solicitaran preocupados por estar desarrollando la actividad industrial con todas las medidas de seguridad necesarias para evitar accidentes laborales (aun siendo uno de los sectores con menos siniestralidad).</w:t>
      </w:r>
    </w:p>
    <w:p w:rsidR="000B67D4" w:rsidRDefault="000B67D4" w:rsidP="00244076">
      <w:pPr>
        <w:pStyle w:val="Prrafodelista"/>
        <w:spacing w:line="240" w:lineRule="auto"/>
        <w:ind w:left="142"/>
        <w:jc w:val="both"/>
        <w:rPr>
          <w:rFonts w:ascii="Tahoma" w:hAnsi="Tahoma" w:cs="Tahoma"/>
          <w:lang w:val="es-ES_tradnl"/>
        </w:rPr>
      </w:pPr>
      <w:r>
        <w:rPr>
          <w:rFonts w:ascii="Tahoma" w:hAnsi="Tahoma" w:cs="Tahoma"/>
          <w:lang w:val="es-ES_tradnl"/>
        </w:rPr>
        <w:t xml:space="preserve">Es por ello que con la colaboración de la </w:t>
      </w:r>
      <w:hyperlink r:id="rId10" w:history="1">
        <w:r w:rsidRPr="00244076">
          <w:rPr>
            <w:rStyle w:val="Hipervnculo"/>
            <w:rFonts w:ascii="Tahoma" w:hAnsi="Tahoma" w:cs="Tahoma"/>
            <w:lang w:val="es-ES_tradnl"/>
          </w:rPr>
          <w:t>Asociación de Prevención de Albacete (APRA)</w:t>
        </w:r>
      </w:hyperlink>
      <w:r>
        <w:rPr>
          <w:rFonts w:ascii="Tahoma" w:hAnsi="Tahoma" w:cs="Tahoma"/>
          <w:lang w:val="es-ES_tradnl"/>
        </w:rPr>
        <w:t xml:space="preserve"> se haya organizado esta jornada en la que han participado como ponentes</w:t>
      </w:r>
      <w:r w:rsidR="00244076">
        <w:rPr>
          <w:rFonts w:ascii="Tahoma" w:hAnsi="Tahoma" w:cs="Tahoma"/>
          <w:lang w:val="es-ES_tradnl"/>
        </w:rPr>
        <w:t>: Jesus Oliver, j</w:t>
      </w:r>
      <w:r>
        <w:rPr>
          <w:rFonts w:ascii="Tahoma" w:hAnsi="Tahoma" w:cs="Tahoma"/>
          <w:lang w:val="es-ES_tradnl"/>
        </w:rPr>
        <w:t>efe del Servicio de Seguridad y Salud Laboral</w:t>
      </w:r>
      <w:r w:rsidR="00244076">
        <w:rPr>
          <w:rFonts w:ascii="Tahoma" w:hAnsi="Tahoma" w:cs="Tahoma"/>
          <w:lang w:val="es-ES_tradnl"/>
        </w:rPr>
        <w:t>, y Nicolas Merino, d</w:t>
      </w:r>
      <w:r>
        <w:rPr>
          <w:rFonts w:ascii="Tahoma" w:hAnsi="Tahoma" w:cs="Tahoma"/>
          <w:lang w:val="es-ES_tradnl"/>
        </w:rPr>
        <w:t xml:space="preserve">elegado en Albacete de la Consejería </w:t>
      </w:r>
      <w:r w:rsidR="00244076">
        <w:rPr>
          <w:rFonts w:ascii="Tahoma" w:hAnsi="Tahoma" w:cs="Tahoma"/>
          <w:lang w:val="es-ES_tradnl"/>
        </w:rPr>
        <w:t xml:space="preserve">de Economía, Empresas y Empleo y </w:t>
      </w:r>
      <w:r>
        <w:rPr>
          <w:rFonts w:ascii="Tahoma" w:hAnsi="Tahoma" w:cs="Tahoma"/>
          <w:lang w:val="es-ES_tradnl"/>
        </w:rPr>
        <w:t>Antonio Lara, responsable de la Oficina Técnica del Centro Tecn</w:t>
      </w:r>
      <w:r w:rsidR="00244076">
        <w:rPr>
          <w:rFonts w:ascii="Tahoma" w:hAnsi="Tahoma" w:cs="Tahoma"/>
          <w:lang w:val="es-ES_tradnl"/>
        </w:rPr>
        <w:t>ológico Industrial de Castilla-</w:t>
      </w:r>
      <w:r>
        <w:rPr>
          <w:rFonts w:ascii="Tahoma" w:hAnsi="Tahoma" w:cs="Tahoma"/>
          <w:lang w:val="es-ES_tradnl"/>
        </w:rPr>
        <w:t xml:space="preserve">La </w:t>
      </w:r>
      <w:r w:rsidR="00244076">
        <w:rPr>
          <w:rFonts w:ascii="Tahoma" w:hAnsi="Tahoma" w:cs="Tahoma"/>
          <w:lang w:val="es-ES_tradnl"/>
        </w:rPr>
        <w:t xml:space="preserve">Mancha, </w:t>
      </w:r>
      <w:hyperlink r:id="rId11" w:history="1">
        <w:r>
          <w:rPr>
            <w:rStyle w:val="Hipervnculo"/>
            <w:rFonts w:ascii="Tahoma" w:hAnsi="Tahoma" w:cs="Tahoma"/>
            <w:lang w:val="es-ES_tradnl"/>
          </w:rPr>
          <w:t>ITECAM</w:t>
        </w:r>
      </w:hyperlink>
      <w:r>
        <w:rPr>
          <w:rFonts w:ascii="Tahoma" w:hAnsi="Tahoma" w:cs="Tahoma"/>
          <w:lang w:val="es-ES_tradnl"/>
        </w:rPr>
        <w:t>.</w:t>
      </w:r>
    </w:p>
    <w:p w:rsidR="000B67D4" w:rsidRDefault="000B67D4" w:rsidP="00244076">
      <w:pPr>
        <w:pStyle w:val="Prrafodelista"/>
        <w:spacing w:line="240" w:lineRule="auto"/>
        <w:ind w:left="142"/>
        <w:jc w:val="both"/>
        <w:rPr>
          <w:rFonts w:ascii="Tahoma" w:hAnsi="Tahoma" w:cs="Tahoma"/>
        </w:rPr>
      </w:pPr>
      <w:r>
        <w:rPr>
          <w:rFonts w:ascii="Tahoma" w:hAnsi="Tahoma" w:cs="Tahoma"/>
        </w:rPr>
        <w:t xml:space="preserve">Durante la jornada se ha recalcado la necesidad de realizar una integración entre los tres pilares de la </w:t>
      </w:r>
      <w:hyperlink r:id="rId12" w:history="1">
        <w:r w:rsidRPr="00A36924">
          <w:rPr>
            <w:rStyle w:val="Hipervnculo"/>
            <w:rFonts w:ascii="Tahoma" w:hAnsi="Tahoma" w:cs="Tahoma"/>
          </w:rPr>
          <w:t>Prevención de Riesgos Laborales</w:t>
        </w:r>
      </w:hyperlink>
      <w:r>
        <w:rPr>
          <w:rFonts w:ascii="Tahoma" w:hAnsi="Tahoma" w:cs="Tahoma"/>
        </w:rPr>
        <w:t>: el trabajador, la empresa y la organización preventiva. Sin la implicación dentro de sus grados de responsabilidad de todos los actores, no será posible conseguir unas condiciones de trabajo seguras y saludables.</w:t>
      </w:r>
    </w:p>
    <w:p w:rsidR="000B67D4" w:rsidRDefault="000B67D4" w:rsidP="00244076">
      <w:pPr>
        <w:pStyle w:val="Prrafodelista"/>
        <w:spacing w:line="240" w:lineRule="auto"/>
        <w:ind w:left="142"/>
        <w:jc w:val="both"/>
        <w:rPr>
          <w:rFonts w:ascii="Tahoma" w:hAnsi="Tahoma" w:cs="Tahoma"/>
        </w:rPr>
      </w:pPr>
      <w:r>
        <w:rPr>
          <w:rFonts w:ascii="Tahoma" w:hAnsi="Tahoma" w:cs="Tahoma"/>
        </w:rPr>
        <w:t>Por parte de ITECAM, se han recordado los requisitos que debe cumplir la maquinaria que se encuentra en las empresas dedicadas a la transformación de la madera y los trámites para la obtención del Marcado CE, que certifica que reúne unas condiciones de seguridad mínimas para su utilización.</w:t>
      </w:r>
    </w:p>
    <w:p w:rsidR="00950C6E" w:rsidRDefault="000B67D4" w:rsidP="00244076">
      <w:pPr>
        <w:pStyle w:val="Prrafodelista"/>
        <w:spacing w:line="240" w:lineRule="auto"/>
        <w:ind w:left="142"/>
        <w:jc w:val="both"/>
        <w:rPr>
          <w:rFonts w:ascii="Tahoma" w:hAnsi="Tahoma" w:cs="Tahoma"/>
          <w:b/>
          <w:bCs/>
        </w:rPr>
      </w:pPr>
      <w:r>
        <w:rPr>
          <w:rFonts w:ascii="Tahoma" w:hAnsi="Tahoma" w:cs="Tahoma"/>
        </w:rPr>
        <w:t xml:space="preserve">Por último, se han recordado opciones de subvención para poder adaptar o sustituir la maquinaria que no sea segura, que por su durabilidad puede estar todavía presentes en las empresas. Un ejemplo es la línea de ayudas para fomentar proyectos de mejora en prevención de riesgos laborales que se prevé que se publiquen en los próximos meses con una dotación importante de fondos o como las de Fomento de la Inversión del “Plan Adelante”, siendo las inversiones en maquinaria subvencionables por aumento de productividad. </w:t>
      </w:r>
    </w:p>
    <w:sectPr w:rsidR="00950C6E" w:rsidSect="000D4D85">
      <w:headerReference w:type="default" r:id="rId13"/>
      <w:footerReference w:type="even" r:id="rId14"/>
      <w:footerReference w:type="default" r:id="rId15"/>
      <w:pgSz w:w="11906" w:h="16838"/>
      <w:pgMar w:top="1418" w:right="1133" w:bottom="1418" w:left="1701"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619B" w:rsidRDefault="00CA619B">
      <w:r>
        <w:separator/>
      </w:r>
    </w:p>
  </w:endnote>
  <w:endnote w:type="continuationSeparator" w:id="0">
    <w:p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wis721 BT">
    <w:altName w:val="Arial"/>
    <w:charset w:val="00"/>
    <w:family w:val="swiss"/>
    <w:pitch w:val="variable"/>
    <w:sig w:usb0="20007A87" w:usb1="80000000" w:usb2="00000008" w:usb3="00000000" w:csb0="000001FF"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rsidR="00A90926" w:rsidRDefault="00A90926">
    <w:pPr>
      <w:pStyle w:val="Piedepgina"/>
      <w:rPr>
        <w:sz w:val="11"/>
        <w:szCs w:val="1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A36924">
      <w:rPr>
        <w:rStyle w:val="Nmerodepgina"/>
        <w:noProof/>
        <w:sz w:val="11"/>
        <w:szCs w:val="11"/>
      </w:rPr>
      <w:t>1</w:t>
    </w:r>
    <w:r>
      <w:rPr>
        <w:rStyle w:val="Nmerodepgina"/>
        <w:sz w:val="11"/>
        <w:szCs w:val="11"/>
      </w:rPr>
      <w:fldChar w:fldCharType="end"/>
    </w:r>
  </w:p>
  <w:p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simplePos x="0" y="0"/>
          <wp:positionH relativeFrom="column">
            <wp:posOffset>1067435</wp:posOffset>
          </wp:positionH>
          <wp:positionV relativeFrom="paragraph">
            <wp:posOffset>-66675</wp:posOffset>
          </wp:positionV>
          <wp:extent cx="228600" cy="228600"/>
          <wp:effectExtent l="0" t="0" r="0" b="0"/>
          <wp:wrapSquare wrapText="bothSides"/>
          <wp:docPr id="29" name="Imagen 29"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" strokecolor="white">
              <v:textbo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simplePos x="0" y="0"/>
          <wp:positionH relativeFrom="column">
            <wp:posOffset>-812165</wp:posOffset>
          </wp:positionH>
          <wp:positionV relativeFrom="paragraph">
            <wp:posOffset>-95250</wp:posOffset>
          </wp:positionV>
          <wp:extent cx="228600" cy="228600"/>
          <wp:effectExtent l="0" t="0" r="0" b="0"/>
          <wp:wrapSquare wrapText="bothSides"/>
          <wp:docPr id="25" name="Imagen 25"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rsidR="00A90926" w:rsidRPr="009B267A" w:rsidRDefault="00E11C97" w:rsidP="009B267A">
                          <w:pPr>
                            <w:rPr>
                              <w:rFonts w:cs="Arial"/>
                              <w:color w:val="0000FF"/>
                              <w:sz w:val="20"/>
                              <w:u w:val="single"/>
                              <w:lang w:val="es-ES"/>
                            </w:rPr>
                          </w:pPr>
                          <w:hyperlink r:id="rId3" w:history="1">
                            <w:proofErr w:type="gramStart"/>
                            <w:r w:rsidR="00A90926" w:rsidRPr="009B267A">
                              <w:rPr>
                                <w:rFonts w:cs="Arial"/>
                                <w:color w:val="0000FF"/>
                                <w:sz w:val="20"/>
                                <w:u w:val="single"/>
                                <w:lang w:val="es-ES"/>
                              </w:rPr>
                              <w:t>fb.me/</w:t>
                            </w:r>
                            <w:proofErr w:type="spellStart"/>
                            <w:r w:rsidR="00A90926" w:rsidRPr="009B267A">
                              <w:rPr>
                                <w:rFonts w:cs="Arial"/>
                                <w:color w:val="0000FF"/>
                                <w:sz w:val="20"/>
                                <w:u w:val="single"/>
                                <w:lang w:val="es-ES"/>
                              </w:rPr>
                              <w:t>EmpresariosFEDA</w:t>
                            </w:r>
                            <w:proofErr w:type="spellEnd"/>
                            <w:proofErr w:type="gramEnd"/>
                          </w:hyperlink>
                        </w:p>
                        <w:p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" strokecolor="white">
              <v:textbox>
                <w:txbxContent>
                  <w:p w:rsidR="00A90926" w:rsidRPr="009B267A" w:rsidRDefault="00E11C97" w:rsidP="009B267A">
                    <w:pPr>
                      <w:rPr>
                        <w:rFonts w:cs="Arial"/>
                        <w:color w:val="0000FF"/>
                        <w:sz w:val="20"/>
                        <w:u w:val="single"/>
                        <w:lang w:val="es-ES"/>
                      </w:rPr>
                    </w:pPr>
                    <w:hyperlink r:id="rId4" w:history="1">
                      <w:proofErr w:type="gramStart"/>
                      <w:r w:rsidR="00A90926" w:rsidRPr="009B267A">
                        <w:rPr>
                          <w:rFonts w:cs="Arial"/>
                          <w:color w:val="0000FF"/>
                          <w:sz w:val="20"/>
                          <w:u w:val="single"/>
                          <w:lang w:val="es-ES"/>
                        </w:rPr>
                        <w:t>fb.me/</w:t>
                      </w:r>
                      <w:proofErr w:type="spellStart"/>
                      <w:r w:rsidR="00A90926" w:rsidRPr="009B267A">
                        <w:rPr>
                          <w:rFonts w:cs="Arial"/>
                          <w:color w:val="0000FF"/>
                          <w:sz w:val="20"/>
                          <w:u w:val="single"/>
                          <w:lang w:val="es-ES"/>
                        </w:rPr>
                        <w:t>EmpresariosFEDA</w:t>
                      </w:r>
                      <w:proofErr w:type="spellEnd"/>
                      <w:proofErr w:type="gramEnd"/>
                    </w:hyperlink>
                  </w:p>
                  <w:p w:rsidR="00A90926" w:rsidRPr="00C00842" w:rsidRDefault="00A90926">
                    <w:pPr>
                      <w:rPr>
                        <w:sz w:val="18"/>
                        <w:szCs w:val="18"/>
                      </w:rPr>
                    </w:pPr>
                  </w:p>
                </w:txbxContent>
              </v:textbox>
            </v:shape>
          </w:pict>
        </mc:Fallback>
      </mc:AlternateContent>
    </w:r>
  </w:p>
  <w:p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simplePos x="0" y="0"/>
          <wp:positionH relativeFrom="column">
            <wp:posOffset>1067435</wp:posOffset>
          </wp:positionH>
          <wp:positionV relativeFrom="paragraph">
            <wp:posOffset>132080</wp:posOffset>
          </wp:positionV>
          <wp:extent cx="228600" cy="228600"/>
          <wp:effectExtent l="0" t="0" r="0" b="0"/>
          <wp:wrapSquare wrapText="bothSides"/>
          <wp:docPr id="26" name="Imagen 26"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simplePos x="0" y="0"/>
          <wp:positionH relativeFrom="column">
            <wp:posOffset>-812165</wp:posOffset>
          </wp:positionH>
          <wp:positionV relativeFrom="paragraph">
            <wp:posOffset>132080</wp:posOffset>
          </wp:positionV>
          <wp:extent cx="228600" cy="228600"/>
          <wp:effectExtent l="0" t="0" r="0" b="0"/>
          <wp:wrapSquare wrapText="bothSides"/>
          <wp:docPr id="24" name="Imagen 24"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rsidR="00A90926" w:rsidRPr="00C00842" w:rsidRDefault="00E11C97"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" strokecolor="white">
              <v:textbox>
                <w:txbxContent>
                  <w:p w:rsidR="00A90926" w:rsidRPr="00C00842" w:rsidRDefault="00E11C97"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rsidR="00A90926" w:rsidRPr="00C00842" w:rsidRDefault="00E11C97" w:rsidP="00C00842">
                          <w:pPr>
                            <w:rPr>
                              <w:sz w:val="18"/>
                              <w:szCs w:val="18"/>
                            </w:rPr>
                          </w:pPr>
                          <w:hyperlink r:id="rId9" w:history="1">
                            <w:r w:rsidR="00A90926" w:rsidRPr="009B267A">
                              <w:rPr>
                                <w:rStyle w:val="Hipervnculo"/>
                                <w:sz w:val="18"/>
                                <w:szCs w:val="18"/>
                              </w:rPr>
                              <w:t>@</w:t>
                            </w:r>
                            <w:proofErr w:type="spellStart"/>
                            <w:r w:rsidR="00A90926" w:rsidRPr="009B267A">
                              <w:rPr>
                                <w:rStyle w:val="Hipervnculo"/>
                                <w:sz w:val="18"/>
                                <w:szCs w:val="18"/>
                              </w:rPr>
                              <w:t>EmpresariosFEDA</w:t>
                            </w:r>
                            <w:proofErr w:type="spellEnd"/>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" strokecolor="white">
              <v:textbox>
                <w:txbxContent>
                  <w:p w:rsidR="00A90926" w:rsidRPr="00C00842" w:rsidRDefault="00E11C97" w:rsidP="00C00842">
                    <w:pPr>
                      <w:rPr>
                        <w:sz w:val="18"/>
                        <w:szCs w:val="18"/>
                      </w:rPr>
                    </w:pPr>
                    <w:hyperlink r:id="rId10" w:history="1">
                      <w:r w:rsidR="00A90926" w:rsidRPr="009B267A">
                        <w:rPr>
                          <w:rStyle w:val="Hipervnculo"/>
                          <w:sz w:val="18"/>
                          <w:szCs w:val="18"/>
                        </w:rPr>
                        <w:t>@</w:t>
                      </w:r>
                      <w:proofErr w:type="spellStart"/>
                      <w:r w:rsidR="00A90926" w:rsidRPr="009B267A">
                        <w:rPr>
                          <w:rStyle w:val="Hipervnculo"/>
                          <w:sz w:val="18"/>
                          <w:szCs w:val="18"/>
                        </w:rPr>
                        <w:t>EmpresariosFEDA</w:t>
                      </w:r>
                      <w:proofErr w:type="spellEnd"/>
                    </w:hyperlink>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619B" w:rsidRDefault="00CA619B">
      <w:r>
        <w:separator/>
      </w:r>
    </w:p>
  </w:footnote>
  <w:footnote w:type="continuationSeparator" w:id="0">
    <w:p w:rsidR="00CA619B" w:rsidRDefault="00CA61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DF7AA3" w:rsidP="0034347B">
    <w:pPr>
      <w:pStyle w:val="Encabezado"/>
      <w:jc w:val="right"/>
      <w:rPr>
        <w:rFonts w:ascii="Tahoma" w:hAnsi="Tahoma"/>
        <w:szCs w:val="15"/>
      </w:rPr>
    </w:pPr>
    <w:r>
      <w:rPr>
        <w:noProof/>
        <w:lang w:val="es-ES"/>
      </w:rPr>
      <w:drawing>
        <wp:anchor distT="0" distB="0" distL="114300" distR="114300" simplePos="0" relativeHeight="251660800" behindDoc="1" locked="0" layoutInCell="1" allowOverlap="1">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28" name="Imagen 28"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720"/>
        </w:tabs>
      </w:pPr>
      <w:rPr>
        <w:rFonts w:ascii="StarSymbol" w:hAnsi="StarSymbol"/>
      </w:rPr>
    </w:lvl>
    <w:lvl w:ilvl="1">
      <w:start w:val="1"/>
      <w:numFmt w:val="bullet"/>
      <w:lvlText w:val=""/>
      <w:lvlJc w:val="left"/>
      <w:pPr>
        <w:tabs>
          <w:tab w:val="num" w:pos="1080"/>
        </w:tabs>
      </w:pPr>
      <w:rPr>
        <w:rFonts w:ascii="Wingdings 2" w:hAnsi="Wingdings 2"/>
      </w:rPr>
    </w:lvl>
    <w:lvl w:ilvl="2">
      <w:start w:val="1"/>
      <w:numFmt w:val="bullet"/>
      <w:lvlText w:val="■"/>
      <w:lvlJc w:val="left"/>
      <w:pPr>
        <w:tabs>
          <w:tab w:val="num" w:pos="1440"/>
        </w:tabs>
      </w:pPr>
      <w:rPr>
        <w:rFonts w:ascii="StarSymbol" w:hAnsi="StarSymbol"/>
      </w:rPr>
    </w:lvl>
    <w:lvl w:ilvl="3">
      <w:start w:val="1"/>
      <w:numFmt w:val="bullet"/>
      <w:lvlText w:val="●"/>
      <w:lvlJc w:val="left"/>
      <w:pPr>
        <w:tabs>
          <w:tab w:val="num" w:pos="1800"/>
        </w:tabs>
      </w:pPr>
      <w:rPr>
        <w:rFonts w:ascii="StarSymbol" w:hAnsi="StarSymbol"/>
      </w:rPr>
    </w:lvl>
    <w:lvl w:ilvl="4">
      <w:start w:val="1"/>
      <w:numFmt w:val="bullet"/>
      <w:lvlText w:val=""/>
      <w:lvlJc w:val="left"/>
      <w:pPr>
        <w:tabs>
          <w:tab w:val="num" w:pos="2160"/>
        </w:tabs>
      </w:pPr>
      <w:rPr>
        <w:rFonts w:ascii="Wingdings 2" w:hAnsi="Wingdings 2"/>
      </w:rPr>
    </w:lvl>
    <w:lvl w:ilvl="5">
      <w:start w:val="1"/>
      <w:numFmt w:val="bullet"/>
      <w:lvlText w:val="■"/>
      <w:lvlJc w:val="left"/>
      <w:pPr>
        <w:tabs>
          <w:tab w:val="num" w:pos="2520"/>
        </w:tabs>
      </w:pPr>
      <w:rPr>
        <w:rFonts w:ascii="StarSymbol" w:hAnsi="StarSymbol"/>
      </w:rPr>
    </w:lvl>
    <w:lvl w:ilvl="6">
      <w:start w:val="1"/>
      <w:numFmt w:val="bullet"/>
      <w:lvlText w:val="●"/>
      <w:lvlJc w:val="left"/>
      <w:pPr>
        <w:tabs>
          <w:tab w:val="num" w:pos="2880"/>
        </w:tabs>
      </w:pPr>
      <w:rPr>
        <w:rFonts w:ascii="StarSymbol" w:hAnsi="StarSymbol"/>
      </w:rPr>
    </w:lvl>
    <w:lvl w:ilvl="7">
      <w:start w:val="1"/>
      <w:numFmt w:val="bullet"/>
      <w:lvlText w:val=""/>
      <w:lvlJc w:val="left"/>
      <w:pPr>
        <w:tabs>
          <w:tab w:val="num" w:pos="3240"/>
        </w:tabs>
      </w:pPr>
      <w:rPr>
        <w:rFonts w:ascii="Wingdings 2" w:hAnsi="Wingdings 2"/>
      </w:rPr>
    </w:lvl>
    <w:lvl w:ilvl="8">
      <w:start w:val="1"/>
      <w:numFmt w:val="bullet"/>
      <w:lvlText w:val="■"/>
      <w:lvlJc w:val="left"/>
      <w:pPr>
        <w:tabs>
          <w:tab w:val="num" w:pos="360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1FFB0FB6"/>
    <w:multiLevelType w:val="hybridMultilevel"/>
    <w:tmpl w:val="E2428BB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D3566F1"/>
    <w:multiLevelType w:val="hybridMultilevel"/>
    <w:tmpl w:val="010225A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3DC322EB"/>
    <w:multiLevelType w:val="hybridMultilevel"/>
    <w:tmpl w:val="8606110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54F63547"/>
    <w:multiLevelType w:val="hybridMultilevel"/>
    <w:tmpl w:val="51B860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12" w15:restartNumberingAfterBreak="0">
    <w:nsid w:val="72A44CF2"/>
    <w:multiLevelType w:val="multilevel"/>
    <w:tmpl w:val="25627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5534124"/>
    <w:multiLevelType w:val="multilevel"/>
    <w:tmpl w:val="669E5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1"/>
  </w:num>
  <w:num w:numId="2">
    <w:abstractNumId w:val="6"/>
  </w:num>
  <w:num w:numId="3">
    <w:abstractNumId w:val="2"/>
  </w:num>
  <w:num w:numId="4">
    <w:abstractNumId w:val="1"/>
  </w:num>
  <w:num w:numId="5">
    <w:abstractNumId w:val="0"/>
  </w:num>
  <w:num w:numId="6">
    <w:abstractNumId w:val="8"/>
  </w:num>
  <w:num w:numId="7">
    <w:abstractNumId w:val="7"/>
  </w:num>
  <w:num w:numId="8">
    <w:abstractNumId w:val="12"/>
  </w:num>
  <w:num w:numId="9">
    <w:abstractNumId w:val="13"/>
  </w:num>
  <w:num w:numId="10">
    <w:abstractNumId w:val="10"/>
  </w:num>
  <w:num w:numId="11">
    <w:abstractNumId w:val="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0" w:nlCheck="1" w:checkStyle="0"/>
  <w:activeWritingStyle w:appName="MSWord" w:lang="es-E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71681"/>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5084"/>
    <w:rsid w:val="00000244"/>
    <w:rsid w:val="00000F70"/>
    <w:rsid w:val="000013EB"/>
    <w:rsid w:val="0000276F"/>
    <w:rsid w:val="000028AD"/>
    <w:rsid w:val="0000297F"/>
    <w:rsid w:val="000030B0"/>
    <w:rsid w:val="000050F1"/>
    <w:rsid w:val="00006335"/>
    <w:rsid w:val="000064B1"/>
    <w:rsid w:val="00007376"/>
    <w:rsid w:val="000074B4"/>
    <w:rsid w:val="00007D0B"/>
    <w:rsid w:val="00007D32"/>
    <w:rsid w:val="000101CB"/>
    <w:rsid w:val="000107E3"/>
    <w:rsid w:val="00010BEB"/>
    <w:rsid w:val="00010CD7"/>
    <w:rsid w:val="0001165D"/>
    <w:rsid w:val="00011B4F"/>
    <w:rsid w:val="00011DB3"/>
    <w:rsid w:val="0001390D"/>
    <w:rsid w:val="000139C8"/>
    <w:rsid w:val="00014205"/>
    <w:rsid w:val="00014453"/>
    <w:rsid w:val="00014B88"/>
    <w:rsid w:val="00014FF4"/>
    <w:rsid w:val="0001525E"/>
    <w:rsid w:val="00016093"/>
    <w:rsid w:val="0001649D"/>
    <w:rsid w:val="0001711D"/>
    <w:rsid w:val="00017F09"/>
    <w:rsid w:val="0002112F"/>
    <w:rsid w:val="00022CA3"/>
    <w:rsid w:val="00022CD2"/>
    <w:rsid w:val="00022F57"/>
    <w:rsid w:val="000231B5"/>
    <w:rsid w:val="000245FC"/>
    <w:rsid w:val="000246CC"/>
    <w:rsid w:val="00025B5A"/>
    <w:rsid w:val="00027B45"/>
    <w:rsid w:val="00027D2C"/>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EBD"/>
    <w:rsid w:val="00044F01"/>
    <w:rsid w:val="000453F5"/>
    <w:rsid w:val="00047230"/>
    <w:rsid w:val="000475D9"/>
    <w:rsid w:val="000479AD"/>
    <w:rsid w:val="00050FFC"/>
    <w:rsid w:val="000514B1"/>
    <w:rsid w:val="00051699"/>
    <w:rsid w:val="00051D0F"/>
    <w:rsid w:val="00051FC1"/>
    <w:rsid w:val="0005230F"/>
    <w:rsid w:val="0005292F"/>
    <w:rsid w:val="00052FD5"/>
    <w:rsid w:val="00053859"/>
    <w:rsid w:val="000559A6"/>
    <w:rsid w:val="000559BD"/>
    <w:rsid w:val="00056350"/>
    <w:rsid w:val="00056617"/>
    <w:rsid w:val="00056BD4"/>
    <w:rsid w:val="000576BC"/>
    <w:rsid w:val="00060358"/>
    <w:rsid w:val="00060366"/>
    <w:rsid w:val="000612D3"/>
    <w:rsid w:val="00061409"/>
    <w:rsid w:val="0006172F"/>
    <w:rsid w:val="0006255B"/>
    <w:rsid w:val="000648DF"/>
    <w:rsid w:val="00064BA9"/>
    <w:rsid w:val="000654C0"/>
    <w:rsid w:val="000674FC"/>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5F06"/>
    <w:rsid w:val="000864B5"/>
    <w:rsid w:val="0008682D"/>
    <w:rsid w:val="000871B2"/>
    <w:rsid w:val="00092BC3"/>
    <w:rsid w:val="00093080"/>
    <w:rsid w:val="00093E3A"/>
    <w:rsid w:val="000946EF"/>
    <w:rsid w:val="0009485C"/>
    <w:rsid w:val="000949FC"/>
    <w:rsid w:val="00095B38"/>
    <w:rsid w:val="00096339"/>
    <w:rsid w:val="00096ACF"/>
    <w:rsid w:val="00097378"/>
    <w:rsid w:val="000976B0"/>
    <w:rsid w:val="00097900"/>
    <w:rsid w:val="000A0A17"/>
    <w:rsid w:val="000A1510"/>
    <w:rsid w:val="000A1516"/>
    <w:rsid w:val="000A19BF"/>
    <w:rsid w:val="000A1D71"/>
    <w:rsid w:val="000A2696"/>
    <w:rsid w:val="000A363C"/>
    <w:rsid w:val="000A3F12"/>
    <w:rsid w:val="000A48BA"/>
    <w:rsid w:val="000A4CED"/>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64AF"/>
    <w:rsid w:val="000B67D4"/>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7000"/>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FD3"/>
    <w:rsid w:val="000F68D3"/>
    <w:rsid w:val="000F68F0"/>
    <w:rsid w:val="000F6972"/>
    <w:rsid w:val="000F74B0"/>
    <w:rsid w:val="00101003"/>
    <w:rsid w:val="0010149C"/>
    <w:rsid w:val="00101B93"/>
    <w:rsid w:val="00102964"/>
    <w:rsid w:val="00103683"/>
    <w:rsid w:val="00104DC4"/>
    <w:rsid w:val="001052A6"/>
    <w:rsid w:val="001054A8"/>
    <w:rsid w:val="0010580A"/>
    <w:rsid w:val="001077F6"/>
    <w:rsid w:val="00107830"/>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485"/>
    <w:rsid w:val="001234F7"/>
    <w:rsid w:val="001239FC"/>
    <w:rsid w:val="00124355"/>
    <w:rsid w:val="00124625"/>
    <w:rsid w:val="0012481C"/>
    <w:rsid w:val="00126667"/>
    <w:rsid w:val="0012687A"/>
    <w:rsid w:val="001306DE"/>
    <w:rsid w:val="00130840"/>
    <w:rsid w:val="00131013"/>
    <w:rsid w:val="00131EA9"/>
    <w:rsid w:val="00131EDB"/>
    <w:rsid w:val="00132914"/>
    <w:rsid w:val="00132C6D"/>
    <w:rsid w:val="001340C3"/>
    <w:rsid w:val="00134405"/>
    <w:rsid w:val="00134A86"/>
    <w:rsid w:val="00135940"/>
    <w:rsid w:val="00135BA4"/>
    <w:rsid w:val="00135C68"/>
    <w:rsid w:val="00137B2D"/>
    <w:rsid w:val="001400FC"/>
    <w:rsid w:val="00140CCF"/>
    <w:rsid w:val="00144FD9"/>
    <w:rsid w:val="0014586D"/>
    <w:rsid w:val="00145C92"/>
    <w:rsid w:val="001479D7"/>
    <w:rsid w:val="00147F93"/>
    <w:rsid w:val="001501D2"/>
    <w:rsid w:val="0015059A"/>
    <w:rsid w:val="0015089B"/>
    <w:rsid w:val="00150E5C"/>
    <w:rsid w:val="0015144E"/>
    <w:rsid w:val="001528FD"/>
    <w:rsid w:val="00152DF9"/>
    <w:rsid w:val="00154AA2"/>
    <w:rsid w:val="00154CA8"/>
    <w:rsid w:val="00154F8C"/>
    <w:rsid w:val="001552BA"/>
    <w:rsid w:val="00155FD1"/>
    <w:rsid w:val="001562AC"/>
    <w:rsid w:val="00156FB5"/>
    <w:rsid w:val="001572CE"/>
    <w:rsid w:val="0016035D"/>
    <w:rsid w:val="00160419"/>
    <w:rsid w:val="00160DE2"/>
    <w:rsid w:val="00161165"/>
    <w:rsid w:val="0016157A"/>
    <w:rsid w:val="001620F6"/>
    <w:rsid w:val="00163188"/>
    <w:rsid w:val="0016349F"/>
    <w:rsid w:val="00163DF9"/>
    <w:rsid w:val="00163EF6"/>
    <w:rsid w:val="00164AA8"/>
    <w:rsid w:val="0016535D"/>
    <w:rsid w:val="00165D71"/>
    <w:rsid w:val="00165F43"/>
    <w:rsid w:val="00165FBF"/>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4699"/>
    <w:rsid w:val="0019548E"/>
    <w:rsid w:val="00195E80"/>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E95"/>
    <w:rsid w:val="001B2E25"/>
    <w:rsid w:val="001B3231"/>
    <w:rsid w:val="001B4316"/>
    <w:rsid w:val="001B6A97"/>
    <w:rsid w:val="001B7830"/>
    <w:rsid w:val="001B78DB"/>
    <w:rsid w:val="001C121A"/>
    <w:rsid w:val="001C19D8"/>
    <w:rsid w:val="001C1D62"/>
    <w:rsid w:val="001C33F7"/>
    <w:rsid w:val="001C3AD4"/>
    <w:rsid w:val="001C574B"/>
    <w:rsid w:val="001C57BC"/>
    <w:rsid w:val="001C5F39"/>
    <w:rsid w:val="001C614B"/>
    <w:rsid w:val="001C65BE"/>
    <w:rsid w:val="001C7BE1"/>
    <w:rsid w:val="001C7FD3"/>
    <w:rsid w:val="001D0892"/>
    <w:rsid w:val="001D11CB"/>
    <w:rsid w:val="001D1335"/>
    <w:rsid w:val="001D185E"/>
    <w:rsid w:val="001D50C4"/>
    <w:rsid w:val="001D697C"/>
    <w:rsid w:val="001E01A6"/>
    <w:rsid w:val="001E046E"/>
    <w:rsid w:val="001E055C"/>
    <w:rsid w:val="001E05DD"/>
    <w:rsid w:val="001E17E5"/>
    <w:rsid w:val="001E1BA9"/>
    <w:rsid w:val="001E1CC2"/>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625"/>
    <w:rsid w:val="00205C83"/>
    <w:rsid w:val="00206139"/>
    <w:rsid w:val="0020618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52D6"/>
    <w:rsid w:val="002254C5"/>
    <w:rsid w:val="002260D1"/>
    <w:rsid w:val="002261D1"/>
    <w:rsid w:val="00226266"/>
    <w:rsid w:val="00227459"/>
    <w:rsid w:val="002274B2"/>
    <w:rsid w:val="00227A75"/>
    <w:rsid w:val="002308E6"/>
    <w:rsid w:val="00232296"/>
    <w:rsid w:val="00232B75"/>
    <w:rsid w:val="00232D1F"/>
    <w:rsid w:val="0023398D"/>
    <w:rsid w:val="00234972"/>
    <w:rsid w:val="00235770"/>
    <w:rsid w:val="002357AA"/>
    <w:rsid w:val="00235DB7"/>
    <w:rsid w:val="002362E6"/>
    <w:rsid w:val="00236F44"/>
    <w:rsid w:val="00240569"/>
    <w:rsid w:val="00240985"/>
    <w:rsid w:val="00244076"/>
    <w:rsid w:val="0024417D"/>
    <w:rsid w:val="00244974"/>
    <w:rsid w:val="00244F7B"/>
    <w:rsid w:val="0024502D"/>
    <w:rsid w:val="002452DA"/>
    <w:rsid w:val="00245F7B"/>
    <w:rsid w:val="002463FE"/>
    <w:rsid w:val="00246405"/>
    <w:rsid w:val="00246C69"/>
    <w:rsid w:val="002470C9"/>
    <w:rsid w:val="0024769A"/>
    <w:rsid w:val="00247B94"/>
    <w:rsid w:val="00247BA7"/>
    <w:rsid w:val="00247E66"/>
    <w:rsid w:val="002501AE"/>
    <w:rsid w:val="00250C31"/>
    <w:rsid w:val="00251ADD"/>
    <w:rsid w:val="00252C27"/>
    <w:rsid w:val="00253CAF"/>
    <w:rsid w:val="0025417F"/>
    <w:rsid w:val="00254820"/>
    <w:rsid w:val="00254F82"/>
    <w:rsid w:val="00255B1C"/>
    <w:rsid w:val="00256D84"/>
    <w:rsid w:val="00257020"/>
    <w:rsid w:val="0025709C"/>
    <w:rsid w:val="0025715D"/>
    <w:rsid w:val="00257590"/>
    <w:rsid w:val="00260ED7"/>
    <w:rsid w:val="00260F72"/>
    <w:rsid w:val="00261293"/>
    <w:rsid w:val="00261906"/>
    <w:rsid w:val="00261D54"/>
    <w:rsid w:val="00261D5C"/>
    <w:rsid w:val="00261FB6"/>
    <w:rsid w:val="0026273C"/>
    <w:rsid w:val="002628B4"/>
    <w:rsid w:val="00262B87"/>
    <w:rsid w:val="00263ADD"/>
    <w:rsid w:val="002643A9"/>
    <w:rsid w:val="00264F69"/>
    <w:rsid w:val="00265354"/>
    <w:rsid w:val="00265E52"/>
    <w:rsid w:val="00265F61"/>
    <w:rsid w:val="0026608A"/>
    <w:rsid w:val="00266C09"/>
    <w:rsid w:val="00270054"/>
    <w:rsid w:val="002711DD"/>
    <w:rsid w:val="002717A2"/>
    <w:rsid w:val="0027207D"/>
    <w:rsid w:val="00274868"/>
    <w:rsid w:val="00274955"/>
    <w:rsid w:val="002750F0"/>
    <w:rsid w:val="00275462"/>
    <w:rsid w:val="00276406"/>
    <w:rsid w:val="00280080"/>
    <w:rsid w:val="00280F8A"/>
    <w:rsid w:val="00283498"/>
    <w:rsid w:val="00283D82"/>
    <w:rsid w:val="00284DB8"/>
    <w:rsid w:val="00284E35"/>
    <w:rsid w:val="00284E70"/>
    <w:rsid w:val="00284ED3"/>
    <w:rsid w:val="00284FDC"/>
    <w:rsid w:val="002864BE"/>
    <w:rsid w:val="00286E77"/>
    <w:rsid w:val="002876CD"/>
    <w:rsid w:val="0028793D"/>
    <w:rsid w:val="00287D7D"/>
    <w:rsid w:val="00290286"/>
    <w:rsid w:val="0029042C"/>
    <w:rsid w:val="00290781"/>
    <w:rsid w:val="0029092E"/>
    <w:rsid w:val="002911C0"/>
    <w:rsid w:val="00293217"/>
    <w:rsid w:val="00294D41"/>
    <w:rsid w:val="00295294"/>
    <w:rsid w:val="002955E9"/>
    <w:rsid w:val="002958CA"/>
    <w:rsid w:val="00295BE8"/>
    <w:rsid w:val="002A303A"/>
    <w:rsid w:val="002A4350"/>
    <w:rsid w:val="002A5B65"/>
    <w:rsid w:val="002A5D1D"/>
    <w:rsid w:val="002A5D28"/>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14D2"/>
    <w:rsid w:val="002C1ADC"/>
    <w:rsid w:val="002C1BE0"/>
    <w:rsid w:val="002C1E96"/>
    <w:rsid w:val="002C56C0"/>
    <w:rsid w:val="002C577B"/>
    <w:rsid w:val="002C5804"/>
    <w:rsid w:val="002C5A9E"/>
    <w:rsid w:val="002C6AF6"/>
    <w:rsid w:val="002C7306"/>
    <w:rsid w:val="002C776E"/>
    <w:rsid w:val="002C77A7"/>
    <w:rsid w:val="002D06C8"/>
    <w:rsid w:val="002D27D3"/>
    <w:rsid w:val="002D3C8F"/>
    <w:rsid w:val="002D53B6"/>
    <w:rsid w:val="002D565F"/>
    <w:rsid w:val="002D6BB5"/>
    <w:rsid w:val="002D6F6E"/>
    <w:rsid w:val="002D7A32"/>
    <w:rsid w:val="002E0047"/>
    <w:rsid w:val="002E06C8"/>
    <w:rsid w:val="002E07DA"/>
    <w:rsid w:val="002E12C6"/>
    <w:rsid w:val="002E4910"/>
    <w:rsid w:val="002E4CAD"/>
    <w:rsid w:val="002E5481"/>
    <w:rsid w:val="002E61DF"/>
    <w:rsid w:val="002E73D3"/>
    <w:rsid w:val="002E73D7"/>
    <w:rsid w:val="002E7930"/>
    <w:rsid w:val="002F00B6"/>
    <w:rsid w:val="002F045D"/>
    <w:rsid w:val="002F0774"/>
    <w:rsid w:val="002F1237"/>
    <w:rsid w:val="002F1B14"/>
    <w:rsid w:val="002F2843"/>
    <w:rsid w:val="002F46E7"/>
    <w:rsid w:val="002F4D99"/>
    <w:rsid w:val="002F51CA"/>
    <w:rsid w:val="002F5903"/>
    <w:rsid w:val="002F6820"/>
    <w:rsid w:val="002F7717"/>
    <w:rsid w:val="002F77ED"/>
    <w:rsid w:val="002F786A"/>
    <w:rsid w:val="00300194"/>
    <w:rsid w:val="00300A92"/>
    <w:rsid w:val="00300E00"/>
    <w:rsid w:val="00300F39"/>
    <w:rsid w:val="00301E5C"/>
    <w:rsid w:val="00302067"/>
    <w:rsid w:val="00302241"/>
    <w:rsid w:val="00302958"/>
    <w:rsid w:val="003033F5"/>
    <w:rsid w:val="00303846"/>
    <w:rsid w:val="00304FEF"/>
    <w:rsid w:val="00305483"/>
    <w:rsid w:val="00305540"/>
    <w:rsid w:val="00305627"/>
    <w:rsid w:val="003063B5"/>
    <w:rsid w:val="00307F1C"/>
    <w:rsid w:val="00310799"/>
    <w:rsid w:val="00311852"/>
    <w:rsid w:val="00311B50"/>
    <w:rsid w:val="003130EA"/>
    <w:rsid w:val="003143FE"/>
    <w:rsid w:val="003155F2"/>
    <w:rsid w:val="00315620"/>
    <w:rsid w:val="00315E7F"/>
    <w:rsid w:val="0031603A"/>
    <w:rsid w:val="00316A34"/>
    <w:rsid w:val="00316FB2"/>
    <w:rsid w:val="00317084"/>
    <w:rsid w:val="00320F61"/>
    <w:rsid w:val="00321210"/>
    <w:rsid w:val="003215D4"/>
    <w:rsid w:val="00321939"/>
    <w:rsid w:val="00321F47"/>
    <w:rsid w:val="00321FCF"/>
    <w:rsid w:val="003228BE"/>
    <w:rsid w:val="00322ED4"/>
    <w:rsid w:val="0032351E"/>
    <w:rsid w:val="00323861"/>
    <w:rsid w:val="00323CD8"/>
    <w:rsid w:val="00325263"/>
    <w:rsid w:val="003257E1"/>
    <w:rsid w:val="00326A14"/>
    <w:rsid w:val="00327410"/>
    <w:rsid w:val="003278ED"/>
    <w:rsid w:val="0033010B"/>
    <w:rsid w:val="003308B6"/>
    <w:rsid w:val="00330C8E"/>
    <w:rsid w:val="00331E0D"/>
    <w:rsid w:val="003330E8"/>
    <w:rsid w:val="00333B47"/>
    <w:rsid w:val="003358B0"/>
    <w:rsid w:val="00335E54"/>
    <w:rsid w:val="00336186"/>
    <w:rsid w:val="00336D43"/>
    <w:rsid w:val="00337C6E"/>
    <w:rsid w:val="00340358"/>
    <w:rsid w:val="003403F4"/>
    <w:rsid w:val="003416A5"/>
    <w:rsid w:val="0034347B"/>
    <w:rsid w:val="00343AAF"/>
    <w:rsid w:val="0034714A"/>
    <w:rsid w:val="00350D4D"/>
    <w:rsid w:val="003524CA"/>
    <w:rsid w:val="00353A28"/>
    <w:rsid w:val="0035434E"/>
    <w:rsid w:val="0035587E"/>
    <w:rsid w:val="003558DE"/>
    <w:rsid w:val="003560A7"/>
    <w:rsid w:val="003562DD"/>
    <w:rsid w:val="0035685C"/>
    <w:rsid w:val="00360581"/>
    <w:rsid w:val="00360775"/>
    <w:rsid w:val="0036126D"/>
    <w:rsid w:val="0036141F"/>
    <w:rsid w:val="003616A6"/>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FCC"/>
    <w:rsid w:val="00375481"/>
    <w:rsid w:val="00375933"/>
    <w:rsid w:val="003764BD"/>
    <w:rsid w:val="003769B5"/>
    <w:rsid w:val="00377305"/>
    <w:rsid w:val="00377BAA"/>
    <w:rsid w:val="00377D7F"/>
    <w:rsid w:val="003818E4"/>
    <w:rsid w:val="00381C42"/>
    <w:rsid w:val="00382AD6"/>
    <w:rsid w:val="00383990"/>
    <w:rsid w:val="0038553F"/>
    <w:rsid w:val="00385611"/>
    <w:rsid w:val="00385BA3"/>
    <w:rsid w:val="00386084"/>
    <w:rsid w:val="00386546"/>
    <w:rsid w:val="003873E1"/>
    <w:rsid w:val="00387982"/>
    <w:rsid w:val="00387B9B"/>
    <w:rsid w:val="0039012B"/>
    <w:rsid w:val="00390CE0"/>
    <w:rsid w:val="003910B3"/>
    <w:rsid w:val="0039131A"/>
    <w:rsid w:val="00391C1C"/>
    <w:rsid w:val="0039232D"/>
    <w:rsid w:val="0039288E"/>
    <w:rsid w:val="00394A68"/>
    <w:rsid w:val="00394C3B"/>
    <w:rsid w:val="00394D37"/>
    <w:rsid w:val="00395876"/>
    <w:rsid w:val="00396A75"/>
    <w:rsid w:val="00396A8E"/>
    <w:rsid w:val="00396DC4"/>
    <w:rsid w:val="0039783D"/>
    <w:rsid w:val="003A2163"/>
    <w:rsid w:val="003A267E"/>
    <w:rsid w:val="003A2EA8"/>
    <w:rsid w:val="003A31AB"/>
    <w:rsid w:val="003A3460"/>
    <w:rsid w:val="003A6BAE"/>
    <w:rsid w:val="003A6FDF"/>
    <w:rsid w:val="003B06C3"/>
    <w:rsid w:val="003B0B35"/>
    <w:rsid w:val="003B0D94"/>
    <w:rsid w:val="003B0E70"/>
    <w:rsid w:val="003B1249"/>
    <w:rsid w:val="003B1E9F"/>
    <w:rsid w:val="003B22EF"/>
    <w:rsid w:val="003B30E0"/>
    <w:rsid w:val="003B31E9"/>
    <w:rsid w:val="003B43B5"/>
    <w:rsid w:val="003B5202"/>
    <w:rsid w:val="003B6284"/>
    <w:rsid w:val="003B6A3A"/>
    <w:rsid w:val="003B6CC1"/>
    <w:rsid w:val="003B74E2"/>
    <w:rsid w:val="003B7DA3"/>
    <w:rsid w:val="003C045D"/>
    <w:rsid w:val="003C12B7"/>
    <w:rsid w:val="003C13B0"/>
    <w:rsid w:val="003C2E5D"/>
    <w:rsid w:val="003C397F"/>
    <w:rsid w:val="003C3A57"/>
    <w:rsid w:val="003C4523"/>
    <w:rsid w:val="003C4A8F"/>
    <w:rsid w:val="003C4AC1"/>
    <w:rsid w:val="003C5168"/>
    <w:rsid w:val="003C5357"/>
    <w:rsid w:val="003C5CC1"/>
    <w:rsid w:val="003C5CD8"/>
    <w:rsid w:val="003C61B3"/>
    <w:rsid w:val="003C751F"/>
    <w:rsid w:val="003C7F64"/>
    <w:rsid w:val="003D0B5D"/>
    <w:rsid w:val="003D1A0D"/>
    <w:rsid w:val="003D1A56"/>
    <w:rsid w:val="003D2603"/>
    <w:rsid w:val="003D4118"/>
    <w:rsid w:val="003D5AFD"/>
    <w:rsid w:val="003D6081"/>
    <w:rsid w:val="003D7555"/>
    <w:rsid w:val="003D7AE9"/>
    <w:rsid w:val="003D7CF1"/>
    <w:rsid w:val="003D7FD2"/>
    <w:rsid w:val="003E0E6B"/>
    <w:rsid w:val="003E23E7"/>
    <w:rsid w:val="003E26D2"/>
    <w:rsid w:val="003E45A0"/>
    <w:rsid w:val="003E5356"/>
    <w:rsid w:val="003E5A8C"/>
    <w:rsid w:val="003E5CB9"/>
    <w:rsid w:val="003E6557"/>
    <w:rsid w:val="003E6D87"/>
    <w:rsid w:val="003E7C4D"/>
    <w:rsid w:val="003E7E28"/>
    <w:rsid w:val="003F0959"/>
    <w:rsid w:val="003F0D24"/>
    <w:rsid w:val="003F19D0"/>
    <w:rsid w:val="003F1EC5"/>
    <w:rsid w:val="003F271D"/>
    <w:rsid w:val="003F3C12"/>
    <w:rsid w:val="003F448D"/>
    <w:rsid w:val="003F629C"/>
    <w:rsid w:val="003F6347"/>
    <w:rsid w:val="003F6B2D"/>
    <w:rsid w:val="003F7174"/>
    <w:rsid w:val="003F72E4"/>
    <w:rsid w:val="00400462"/>
    <w:rsid w:val="00402290"/>
    <w:rsid w:val="00402B46"/>
    <w:rsid w:val="00403284"/>
    <w:rsid w:val="004038B2"/>
    <w:rsid w:val="00404591"/>
    <w:rsid w:val="004047BB"/>
    <w:rsid w:val="00404A57"/>
    <w:rsid w:val="00405994"/>
    <w:rsid w:val="00406386"/>
    <w:rsid w:val="00407D3A"/>
    <w:rsid w:val="00411020"/>
    <w:rsid w:val="004111DE"/>
    <w:rsid w:val="0041164E"/>
    <w:rsid w:val="00411DA4"/>
    <w:rsid w:val="00411FB1"/>
    <w:rsid w:val="00412497"/>
    <w:rsid w:val="00412795"/>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4794"/>
    <w:rsid w:val="00424880"/>
    <w:rsid w:val="00425743"/>
    <w:rsid w:val="0042786C"/>
    <w:rsid w:val="00427E1B"/>
    <w:rsid w:val="004300D4"/>
    <w:rsid w:val="004300E3"/>
    <w:rsid w:val="00430D88"/>
    <w:rsid w:val="00431A24"/>
    <w:rsid w:val="00431DFE"/>
    <w:rsid w:val="0043509D"/>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501ED"/>
    <w:rsid w:val="004512ED"/>
    <w:rsid w:val="00451691"/>
    <w:rsid w:val="00451AC2"/>
    <w:rsid w:val="004524B5"/>
    <w:rsid w:val="004533F5"/>
    <w:rsid w:val="00453514"/>
    <w:rsid w:val="004554F5"/>
    <w:rsid w:val="00455523"/>
    <w:rsid w:val="0045581C"/>
    <w:rsid w:val="004560F5"/>
    <w:rsid w:val="00457706"/>
    <w:rsid w:val="004579DB"/>
    <w:rsid w:val="00457ADE"/>
    <w:rsid w:val="00457D54"/>
    <w:rsid w:val="00461B5C"/>
    <w:rsid w:val="00462790"/>
    <w:rsid w:val="004633AD"/>
    <w:rsid w:val="004636B7"/>
    <w:rsid w:val="00464D79"/>
    <w:rsid w:val="00464E47"/>
    <w:rsid w:val="0046561B"/>
    <w:rsid w:val="004656BB"/>
    <w:rsid w:val="00465D51"/>
    <w:rsid w:val="0046738B"/>
    <w:rsid w:val="004673CD"/>
    <w:rsid w:val="00467EE8"/>
    <w:rsid w:val="004704B4"/>
    <w:rsid w:val="00471022"/>
    <w:rsid w:val="004711A7"/>
    <w:rsid w:val="00471BCD"/>
    <w:rsid w:val="00471E74"/>
    <w:rsid w:val="0047219A"/>
    <w:rsid w:val="0047264B"/>
    <w:rsid w:val="00474071"/>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B8"/>
    <w:rsid w:val="00497DAD"/>
    <w:rsid w:val="004A0234"/>
    <w:rsid w:val="004A02CA"/>
    <w:rsid w:val="004A1BE5"/>
    <w:rsid w:val="004A2A9D"/>
    <w:rsid w:val="004A49B5"/>
    <w:rsid w:val="004A4D9E"/>
    <w:rsid w:val="004A6D0B"/>
    <w:rsid w:val="004B0E91"/>
    <w:rsid w:val="004B2E13"/>
    <w:rsid w:val="004B2FC2"/>
    <w:rsid w:val="004B3D57"/>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F5D"/>
    <w:rsid w:val="004C234D"/>
    <w:rsid w:val="004C316E"/>
    <w:rsid w:val="004C3480"/>
    <w:rsid w:val="004C3ABF"/>
    <w:rsid w:val="004C4D69"/>
    <w:rsid w:val="004C5047"/>
    <w:rsid w:val="004C534B"/>
    <w:rsid w:val="004C6077"/>
    <w:rsid w:val="004C78E4"/>
    <w:rsid w:val="004D286D"/>
    <w:rsid w:val="004D2F3F"/>
    <w:rsid w:val="004D377C"/>
    <w:rsid w:val="004D38E3"/>
    <w:rsid w:val="004D3F23"/>
    <w:rsid w:val="004D424E"/>
    <w:rsid w:val="004D4437"/>
    <w:rsid w:val="004D618B"/>
    <w:rsid w:val="004D7E39"/>
    <w:rsid w:val="004E08B6"/>
    <w:rsid w:val="004E14F3"/>
    <w:rsid w:val="004E18E4"/>
    <w:rsid w:val="004E2B0D"/>
    <w:rsid w:val="004E3F26"/>
    <w:rsid w:val="004E44AF"/>
    <w:rsid w:val="004E4600"/>
    <w:rsid w:val="004E49A4"/>
    <w:rsid w:val="004E4A56"/>
    <w:rsid w:val="004E53E0"/>
    <w:rsid w:val="004E567F"/>
    <w:rsid w:val="004E6428"/>
    <w:rsid w:val="004E715E"/>
    <w:rsid w:val="004E77ED"/>
    <w:rsid w:val="004F0189"/>
    <w:rsid w:val="004F08B7"/>
    <w:rsid w:val="004F0A9A"/>
    <w:rsid w:val="004F0CB4"/>
    <w:rsid w:val="004F162D"/>
    <w:rsid w:val="004F2C10"/>
    <w:rsid w:val="004F325F"/>
    <w:rsid w:val="004F3422"/>
    <w:rsid w:val="004F3532"/>
    <w:rsid w:val="004F3569"/>
    <w:rsid w:val="004F3DC1"/>
    <w:rsid w:val="004F46E4"/>
    <w:rsid w:val="004F4F72"/>
    <w:rsid w:val="004F5412"/>
    <w:rsid w:val="004F5B9B"/>
    <w:rsid w:val="004F763E"/>
    <w:rsid w:val="004F7B85"/>
    <w:rsid w:val="005008FD"/>
    <w:rsid w:val="00502586"/>
    <w:rsid w:val="00502B7B"/>
    <w:rsid w:val="00503516"/>
    <w:rsid w:val="005060ED"/>
    <w:rsid w:val="00507D91"/>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4FC"/>
    <w:rsid w:val="0052309E"/>
    <w:rsid w:val="00524477"/>
    <w:rsid w:val="00524C4E"/>
    <w:rsid w:val="00524D5F"/>
    <w:rsid w:val="00524E37"/>
    <w:rsid w:val="0052551B"/>
    <w:rsid w:val="00527D5B"/>
    <w:rsid w:val="00530388"/>
    <w:rsid w:val="00530656"/>
    <w:rsid w:val="005324DE"/>
    <w:rsid w:val="00532B3E"/>
    <w:rsid w:val="00533648"/>
    <w:rsid w:val="005339C0"/>
    <w:rsid w:val="005355B5"/>
    <w:rsid w:val="005360E4"/>
    <w:rsid w:val="0053774A"/>
    <w:rsid w:val="005400F6"/>
    <w:rsid w:val="00540DE0"/>
    <w:rsid w:val="00541FD7"/>
    <w:rsid w:val="00542108"/>
    <w:rsid w:val="00542E67"/>
    <w:rsid w:val="00542F4A"/>
    <w:rsid w:val="0054327A"/>
    <w:rsid w:val="00543FB2"/>
    <w:rsid w:val="00545305"/>
    <w:rsid w:val="00545A2C"/>
    <w:rsid w:val="0054639D"/>
    <w:rsid w:val="00546A45"/>
    <w:rsid w:val="00546B61"/>
    <w:rsid w:val="00546C1B"/>
    <w:rsid w:val="00552A87"/>
    <w:rsid w:val="00552B65"/>
    <w:rsid w:val="00552E76"/>
    <w:rsid w:val="005533D4"/>
    <w:rsid w:val="00554CC4"/>
    <w:rsid w:val="0055526D"/>
    <w:rsid w:val="005558BE"/>
    <w:rsid w:val="005559C7"/>
    <w:rsid w:val="00555AD6"/>
    <w:rsid w:val="00556BC6"/>
    <w:rsid w:val="00560D74"/>
    <w:rsid w:val="00561495"/>
    <w:rsid w:val="00562409"/>
    <w:rsid w:val="00563CDC"/>
    <w:rsid w:val="00565002"/>
    <w:rsid w:val="005650A0"/>
    <w:rsid w:val="0056777A"/>
    <w:rsid w:val="00567E5E"/>
    <w:rsid w:val="0057038E"/>
    <w:rsid w:val="00570C4C"/>
    <w:rsid w:val="00571880"/>
    <w:rsid w:val="00571F43"/>
    <w:rsid w:val="00572CBE"/>
    <w:rsid w:val="0057544E"/>
    <w:rsid w:val="00575677"/>
    <w:rsid w:val="0057688F"/>
    <w:rsid w:val="00580AE1"/>
    <w:rsid w:val="00580E4A"/>
    <w:rsid w:val="005811B9"/>
    <w:rsid w:val="0058128D"/>
    <w:rsid w:val="005818DB"/>
    <w:rsid w:val="00581A9E"/>
    <w:rsid w:val="00581F6E"/>
    <w:rsid w:val="005836F2"/>
    <w:rsid w:val="00583AD4"/>
    <w:rsid w:val="00583D5A"/>
    <w:rsid w:val="00583E1F"/>
    <w:rsid w:val="00584AA6"/>
    <w:rsid w:val="00584DDE"/>
    <w:rsid w:val="0058617E"/>
    <w:rsid w:val="00586EFC"/>
    <w:rsid w:val="00587ECA"/>
    <w:rsid w:val="00587FC2"/>
    <w:rsid w:val="005909DE"/>
    <w:rsid w:val="00590B40"/>
    <w:rsid w:val="00591201"/>
    <w:rsid w:val="00594F5A"/>
    <w:rsid w:val="005955E1"/>
    <w:rsid w:val="005959CE"/>
    <w:rsid w:val="0059633F"/>
    <w:rsid w:val="005974A8"/>
    <w:rsid w:val="005A2478"/>
    <w:rsid w:val="005A296E"/>
    <w:rsid w:val="005A34D8"/>
    <w:rsid w:val="005A3887"/>
    <w:rsid w:val="005A45B8"/>
    <w:rsid w:val="005A57E0"/>
    <w:rsid w:val="005B0ECB"/>
    <w:rsid w:val="005B119D"/>
    <w:rsid w:val="005B13D0"/>
    <w:rsid w:val="005B2BBF"/>
    <w:rsid w:val="005B3855"/>
    <w:rsid w:val="005B4A2F"/>
    <w:rsid w:val="005B6FB6"/>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6C1E"/>
    <w:rsid w:val="005D726B"/>
    <w:rsid w:val="005D7E58"/>
    <w:rsid w:val="005D7FDF"/>
    <w:rsid w:val="005E0691"/>
    <w:rsid w:val="005E0856"/>
    <w:rsid w:val="005E19CC"/>
    <w:rsid w:val="005E2E8C"/>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10900"/>
    <w:rsid w:val="00610B31"/>
    <w:rsid w:val="00610F77"/>
    <w:rsid w:val="00611287"/>
    <w:rsid w:val="0061171F"/>
    <w:rsid w:val="00611F0B"/>
    <w:rsid w:val="006124ED"/>
    <w:rsid w:val="00613750"/>
    <w:rsid w:val="00613F5B"/>
    <w:rsid w:val="00613FD0"/>
    <w:rsid w:val="0061474F"/>
    <w:rsid w:val="006152EE"/>
    <w:rsid w:val="00615DC8"/>
    <w:rsid w:val="00616466"/>
    <w:rsid w:val="00617350"/>
    <w:rsid w:val="00617586"/>
    <w:rsid w:val="006175CD"/>
    <w:rsid w:val="00620097"/>
    <w:rsid w:val="00620E61"/>
    <w:rsid w:val="00620EFD"/>
    <w:rsid w:val="006213F7"/>
    <w:rsid w:val="00621A94"/>
    <w:rsid w:val="00621B17"/>
    <w:rsid w:val="00622FAD"/>
    <w:rsid w:val="006240D8"/>
    <w:rsid w:val="0062425E"/>
    <w:rsid w:val="0062517F"/>
    <w:rsid w:val="00627DE4"/>
    <w:rsid w:val="00627F2D"/>
    <w:rsid w:val="0063114A"/>
    <w:rsid w:val="006328EC"/>
    <w:rsid w:val="006329D8"/>
    <w:rsid w:val="006339A2"/>
    <w:rsid w:val="00634157"/>
    <w:rsid w:val="006354CD"/>
    <w:rsid w:val="00635D53"/>
    <w:rsid w:val="00636394"/>
    <w:rsid w:val="00636470"/>
    <w:rsid w:val="00636931"/>
    <w:rsid w:val="00636996"/>
    <w:rsid w:val="00636B74"/>
    <w:rsid w:val="00636BAD"/>
    <w:rsid w:val="00636DC0"/>
    <w:rsid w:val="006426A1"/>
    <w:rsid w:val="00645D3F"/>
    <w:rsid w:val="00646021"/>
    <w:rsid w:val="00646780"/>
    <w:rsid w:val="00646FAD"/>
    <w:rsid w:val="00647304"/>
    <w:rsid w:val="006529A4"/>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334"/>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84"/>
    <w:rsid w:val="00686F99"/>
    <w:rsid w:val="00687061"/>
    <w:rsid w:val="00687E20"/>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A0DBA"/>
    <w:rsid w:val="006A25DA"/>
    <w:rsid w:val="006A2A96"/>
    <w:rsid w:val="006A3D32"/>
    <w:rsid w:val="006A49B9"/>
    <w:rsid w:val="006A5692"/>
    <w:rsid w:val="006A6333"/>
    <w:rsid w:val="006A63D7"/>
    <w:rsid w:val="006A6556"/>
    <w:rsid w:val="006A6AE0"/>
    <w:rsid w:val="006B0AED"/>
    <w:rsid w:val="006B235D"/>
    <w:rsid w:val="006B2646"/>
    <w:rsid w:val="006B2663"/>
    <w:rsid w:val="006B2B6D"/>
    <w:rsid w:val="006B3984"/>
    <w:rsid w:val="006B3DCC"/>
    <w:rsid w:val="006B46B2"/>
    <w:rsid w:val="006B5804"/>
    <w:rsid w:val="006B689E"/>
    <w:rsid w:val="006B7158"/>
    <w:rsid w:val="006C0167"/>
    <w:rsid w:val="006C087E"/>
    <w:rsid w:val="006C174D"/>
    <w:rsid w:val="006C2435"/>
    <w:rsid w:val="006C52FC"/>
    <w:rsid w:val="006C539F"/>
    <w:rsid w:val="006C5BF2"/>
    <w:rsid w:val="006C60ED"/>
    <w:rsid w:val="006C6193"/>
    <w:rsid w:val="006C69C4"/>
    <w:rsid w:val="006C73C2"/>
    <w:rsid w:val="006C767C"/>
    <w:rsid w:val="006C79A2"/>
    <w:rsid w:val="006C7B70"/>
    <w:rsid w:val="006C7CAB"/>
    <w:rsid w:val="006D0179"/>
    <w:rsid w:val="006D2244"/>
    <w:rsid w:val="006D24DD"/>
    <w:rsid w:val="006D2516"/>
    <w:rsid w:val="006D2B98"/>
    <w:rsid w:val="006D2FA4"/>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FE6"/>
    <w:rsid w:val="006E6FE1"/>
    <w:rsid w:val="006E70E8"/>
    <w:rsid w:val="006E79A7"/>
    <w:rsid w:val="006F05EF"/>
    <w:rsid w:val="006F121C"/>
    <w:rsid w:val="006F12D1"/>
    <w:rsid w:val="006F1807"/>
    <w:rsid w:val="006F235E"/>
    <w:rsid w:val="006F41D7"/>
    <w:rsid w:val="006F4466"/>
    <w:rsid w:val="006F52CC"/>
    <w:rsid w:val="006F52D0"/>
    <w:rsid w:val="006F5661"/>
    <w:rsid w:val="006F574F"/>
    <w:rsid w:val="006F6637"/>
    <w:rsid w:val="006F6D50"/>
    <w:rsid w:val="006F6EF3"/>
    <w:rsid w:val="006F7019"/>
    <w:rsid w:val="006F72B6"/>
    <w:rsid w:val="006F7C23"/>
    <w:rsid w:val="00700797"/>
    <w:rsid w:val="00700952"/>
    <w:rsid w:val="00700B9F"/>
    <w:rsid w:val="00700F5F"/>
    <w:rsid w:val="007016FC"/>
    <w:rsid w:val="00702057"/>
    <w:rsid w:val="007025FA"/>
    <w:rsid w:val="00702E62"/>
    <w:rsid w:val="00702EA2"/>
    <w:rsid w:val="00703721"/>
    <w:rsid w:val="007039FB"/>
    <w:rsid w:val="0070412E"/>
    <w:rsid w:val="007042A2"/>
    <w:rsid w:val="007054C4"/>
    <w:rsid w:val="00705DEB"/>
    <w:rsid w:val="00706D4B"/>
    <w:rsid w:val="00707858"/>
    <w:rsid w:val="00707F4C"/>
    <w:rsid w:val="007100DC"/>
    <w:rsid w:val="00710410"/>
    <w:rsid w:val="00710890"/>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6E6"/>
    <w:rsid w:val="00725597"/>
    <w:rsid w:val="0072580A"/>
    <w:rsid w:val="00725FF8"/>
    <w:rsid w:val="007261C6"/>
    <w:rsid w:val="00726662"/>
    <w:rsid w:val="00727298"/>
    <w:rsid w:val="00727EFB"/>
    <w:rsid w:val="00730E45"/>
    <w:rsid w:val="00730E69"/>
    <w:rsid w:val="00731182"/>
    <w:rsid w:val="00731A2E"/>
    <w:rsid w:val="0073443E"/>
    <w:rsid w:val="0073461E"/>
    <w:rsid w:val="00734C76"/>
    <w:rsid w:val="00737023"/>
    <w:rsid w:val="007375CC"/>
    <w:rsid w:val="007405C6"/>
    <w:rsid w:val="00740F9F"/>
    <w:rsid w:val="00742A17"/>
    <w:rsid w:val="00742CF7"/>
    <w:rsid w:val="00744C87"/>
    <w:rsid w:val="00745131"/>
    <w:rsid w:val="0074530C"/>
    <w:rsid w:val="00745CD6"/>
    <w:rsid w:val="00747177"/>
    <w:rsid w:val="007474C4"/>
    <w:rsid w:val="00747E6A"/>
    <w:rsid w:val="00751358"/>
    <w:rsid w:val="00751E3B"/>
    <w:rsid w:val="00752328"/>
    <w:rsid w:val="00752432"/>
    <w:rsid w:val="00752646"/>
    <w:rsid w:val="00752B45"/>
    <w:rsid w:val="007530B1"/>
    <w:rsid w:val="0075428E"/>
    <w:rsid w:val="00754D6D"/>
    <w:rsid w:val="00755A14"/>
    <w:rsid w:val="00755F9A"/>
    <w:rsid w:val="0075651C"/>
    <w:rsid w:val="007565E7"/>
    <w:rsid w:val="007570CB"/>
    <w:rsid w:val="007571A3"/>
    <w:rsid w:val="00757734"/>
    <w:rsid w:val="007611CE"/>
    <w:rsid w:val="007624D0"/>
    <w:rsid w:val="0076323D"/>
    <w:rsid w:val="0076541F"/>
    <w:rsid w:val="00765B46"/>
    <w:rsid w:val="00767A6C"/>
    <w:rsid w:val="007711B5"/>
    <w:rsid w:val="007714F4"/>
    <w:rsid w:val="00772063"/>
    <w:rsid w:val="007727D6"/>
    <w:rsid w:val="007737C0"/>
    <w:rsid w:val="00773A8B"/>
    <w:rsid w:val="007754F6"/>
    <w:rsid w:val="007755CF"/>
    <w:rsid w:val="007756D3"/>
    <w:rsid w:val="00775BA8"/>
    <w:rsid w:val="00777D49"/>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7815"/>
    <w:rsid w:val="007A0362"/>
    <w:rsid w:val="007A04A5"/>
    <w:rsid w:val="007A268D"/>
    <w:rsid w:val="007A2B6B"/>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650"/>
    <w:rsid w:val="007D7CB8"/>
    <w:rsid w:val="007E05E7"/>
    <w:rsid w:val="007E09D6"/>
    <w:rsid w:val="007E1412"/>
    <w:rsid w:val="007E1CE5"/>
    <w:rsid w:val="007E1DF7"/>
    <w:rsid w:val="007E34B3"/>
    <w:rsid w:val="007E3679"/>
    <w:rsid w:val="007E477D"/>
    <w:rsid w:val="007E513F"/>
    <w:rsid w:val="007E5174"/>
    <w:rsid w:val="007E5796"/>
    <w:rsid w:val="007E5D0F"/>
    <w:rsid w:val="007E5E78"/>
    <w:rsid w:val="007E65BB"/>
    <w:rsid w:val="007E6EF8"/>
    <w:rsid w:val="007E7E59"/>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3D19"/>
    <w:rsid w:val="008042E9"/>
    <w:rsid w:val="00804509"/>
    <w:rsid w:val="008050E7"/>
    <w:rsid w:val="00805D63"/>
    <w:rsid w:val="00806969"/>
    <w:rsid w:val="0081061A"/>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7FE"/>
    <w:rsid w:val="00821F2F"/>
    <w:rsid w:val="00822051"/>
    <w:rsid w:val="00822577"/>
    <w:rsid w:val="0082321F"/>
    <w:rsid w:val="00823286"/>
    <w:rsid w:val="0082353F"/>
    <w:rsid w:val="008240E0"/>
    <w:rsid w:val="0082413E"/>
    <w:rsid w:val="00824384"/>
    <w:rsid w:val="008246E3"/>
    <w:rsid w:val="0082471C"/>
    <w:rsid w:val="0082527D"/>
    <w:rsid w:val="00825B14"/>
    <w:rsid w:val="00825E54"/>
    <w:rsid w:val="00830472"/>
    <w:rsid w:val="00830989"/>
    <w:rsid w:val="00830A48"/>
    <w:rsid w:val="00830E45"/>
    <w:rsid w:val="0083114F"/>
    <w:rsid w:val="008324D7"/>
    <w:rsid w:val="00833A15"/>
    <w:rsid w:val="00833FB9"/>
    <w:rsid w:val="00834C80"/>
    <w:rsid w:val="0083608D"/>
    <w:rsid w:val="0083688F"/>
    <w:rsid w:val="008373F2"/>
    <w:rsid w:val="00837931"/>
    <w:rsid w:val="008409E2"/>
    <w:rsid w:val="008412DB"/>
    <w:rsid w:val="0084174A"/>
    <w:rsid w:val="008424E6"/>
    <w:rsid w:val="00844021"/>
    <w:rsid w:val="0084409F"/>
    <w:rsid w:val="008440E7"/>
    <w:rsid w:val="0084451F"/>
    <w:rsid w:val="0084489C"/>
    <w:rsid w:val="00844DFA"/>
    <w:rsid w:val="00845A50"/>
    <w:rsid w:val="00845B4B"/>
    <w:rsid w:val="00846455"/>
    <w:rsid w:val="008473CB"/>
    <w:rsid w:val="00847FA1"/>
    <w:rsid w:val="0085178D"/>
    <w:rsid w:val="00852141"/>
    <w:rsid w:val="0085246E"/>
    <w:rsid w:val="00852A13"/>
    <w:rsid w:val="00852B80"/>
    <w:rsid w:val="00852FED"/>
    <w:rsid w:val="00853C94"/>
    <w:rsid w:val="00855033"/>
    <w:rsid w:val="0085516D"/>
    <w:rsid w:val="00857F35"/>
    <w:rsid w:val="00861AF4"/>
    <w:rsid w:val="00862AB3"/>
    <w:rsid w:val="008631F2"/>
    <w:rsid w:val="0086321E"/>
    <w:rsid w:val="00863F82"/>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5681"/>
    <w:rsid w:val="0088572C"/>
    <w:rsid w:val="0088634B"/>
    <w:rsid w:val="00886B94"/>
    <w:rsid w:val="0088737B"/>
    <w:rsid w:val="0088768C"/>
    <w:rsid w:val="00890EA2"/>
    <w:rsid w:val="00892748"/>
    <w:rsid w:val="00892B95"/>
    <w:rsid w:val="00893CBC"/>
    <w:rsid w:val="008953DE"/>
    <w:rsid w:val="008954A6"/>
    <w:rsid w:val="00896579"/>
    <w:rsid w:val="008966D5"/>
    <w:rsid w:val="00897A5D"/>
    <w:rsid w:val="00897E47"/>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63CC"/>
    <w:rsid w:val="0092794D"/>
    <w:rsid w:val="00927E93"/>
    <w:rsid w:val="00931804"/>
    <w:rsid w:val="00931F14"/>
    <w:rsid w:val="00931F83"/>
    <w:rsid w:val="0093254D"/>
    <w:rsid w:val="009328DC"/>
    <w:rsid w:val="009328F3"/>
    <w:rsid w:val="00933017"/>
    <w:rsid w:val="00933CB2"/>
    <w:rsid w:val="00934351"/>
    <w:rsid w:val="009346FA"/>
    <w:rsid w:val="00934764"/>
    <w:rsid w:val="00934E4A"/>
    <w:rsid w:val="0093637E"/>
    <w:rsid w:val="00937345"/>
    <w:rsid w:val="00937A13"/>
    <w:rsid w:val="0094011E"/>
    <w:rsid w:val="0094038E"/>
    <w:rsid w:val="00940D99"/>
    <w:rsid w:val="00940E0B"/>
    <w:rsid w:val="00943CB9"/>
    <w:rsid w:val="00943FB6"/>
    <w:rsid w:val="00944548"/>
    <w:rsid w:val="0094495B"/>
    <w:rsid w:val="00945876"/>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61E3C"/>
    <w:rsid w:val="00962ADB"/>
    <w:rsid w:val="00963104"/>
    <w:rsid w:val="00963AB9"/>
    <w:rsid w:val="009654B5"/>
    <w:rsid w:val="009654D2"/>
    <w:rsid w:val="009656FE"/>
    <w:rsid w:val="009669C8"/>
    <w:rsid w:val="00967410"/>
    <w:rsid w:val="0096753B"/>
    <w:rsid w:val="00967C6E"/>
    <w:rsid w:val="00972F55"/>
    <w:rsid w:val="009739AC"/>
    <w:rsid w:val="00973DED"/>
    <w:rsid w:val="0097477A"/>
    <w:rsid w:val="009771B2"/>
    <w:rsid w:val="0097774D"/>
    <w:rsid w:val="009777DA"/>
    <w:rsid w:val="0098159D"/>
    <w:rsid w:val="00981691"/>
    <w:rsid w:val="00981994"/>
    <w:rsid w:val="009820F3"/>
    <w:rsid w:val="00982DBF"/>
    <w:rsid w:val="00982F28"/>
    <w:rsid w:val="00983B01"/>
    <w:rsid w:val="00983E9C"/>
    <w:rsid w:val="0098415B"/>
    <w:rsid w:val="00984481"/>
    <w:rsid w:val="00984837"/>
    <w:rsid w:val="00986343"/>
    <w:rsid w:val="00986ACE"/>
    <w:rsid w:val="00990C6F"/>
    <w:rsid w:val="00990CC8"/>
    <w:rsid w:val="0099286C"/>
    <w:rsid w:val="00992CE2"/>
    <w:rsid w:val="009934AB"/>
    <w:rsid w:val="00993F7D"/>
    <w:rsid w:val="00994B40"/>
    <w:rsid w:val="009969F7"/>
    <w:rsid w:val="00997107"/>
    <w:rsid w:val="0099713C"/>
    <w:rsid w:val="00997610"/>
    <w:rsid w:val="009977D4"/>
    <w:rsid w:val="00997E5E"/>
    <w:rsid w:val="009A1F7E"/>
    <w:rsid w:val="009A2459"/>
    <w:rsid w:val="009A2A3C"/>
    <w:rsid w:val="009A4966"/>
    <w:rsid w:val="009A4ECC"/>
    <w:rsid w:val="009A5A50"/>
    <w:rsid w:val="009A5AD8"/>
    <w:rsid w:val="009A6FA6"/>
    <w:rsid w:val="009A7B22"/>
    <w:rsid w:val="009A7BD2"/>
    <w:rsid w:val="009B1C44"/>
    <w:rsid w:val="009B1E9D"/>
    <w:rsid w:val="009B267A"/>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943"/>
    <w:rsid w:val="009D5B37"/>
    <w:rsid w:val="009D667A"/>
    <w:rsid w:val="009D7581"/>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3918"/>
    <w:rsid w:val="00A046E0"/>
    <w:rsid w:val="00A04766"/>
    <w:rsid w:val="00A04A07"/>
    <w:rsid w:val="00A04C70"/>
    <w:rsid w:val="00A0516A"/>
    <w:rsid w:val="00A05EAA"/>
    <w:rsid w:val="00A05FDC"/>
    <w:rsid w:val="00A06007"/>
    <w:rsid w:val="00A06104"/>
    <w:rsid w:val="00A07299"/>
    <w:rsid w:val="00A072B7"/>
    <w:rsid w:val="00A07850"/>
    <w:rsid w:val="00A10766"/>
    <w:rsid w:val="00A10DF8"/>
    <w:rsid w:val="00A116E4"/>
    <w:rsid w:val="00A11A87"/>
    <w:rsid w:val="00A12590"/>
    <w:rsid w:val="00A12C12"/>
    <w:rsid w:val="00A152A9"/>
    <w:rsid w:val="00A156B1"/>
    <w:rsid w:val="00A16FCC"/>
    <w:rsid w:val="00A17247"/>
    <w:rsid w:val="00A178CC"/>
    <w:rsid w:val="00A2269D"/>
    <w:rsid w:val="00A22C3C"/>
    <w:rsid w:val="00A23CA0"/>
    <w:rsid w:val="00A243DE"/>
    <w:rsid w:val="00A24D73"/>
    <w:rsid w:val="00A25EA2"/>
    <w:rsid w:val="00A271E0"/>
    <w:rsid w:val="00A27B40"/>
    <w:rsid w:val="00A27F41"/>
    <w:rsid w:val="00A310DC"/>
    <w:rsid w:val="00A310DF"/>
    <w:rsid w:val="00A3142D"/>
    <w:rsid w:val="00A318DD"/>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5679"/>
    <w:rsid w:val="00A556ED"/>
    <w:rsid w:val="00A55901"/>
    <w:rsid w:val="00A561BB"/>
    <w:rsid w:val="00A57516"/>
    <w:rsid w:val="00A577A5"/>
    <w:rsid w:val="00A57896"/>
    <w:rsid w:val="00A61543"/>
    <w:rsid w:val="00A6171E"/>
    <w:rsid w:val="00A630B0"/>
    <w:rsid w:val="00A63843"/>
    <w:rsid w:val="00A6537A"/>
    <w:rsid w:val="00A6629F"/>
    <w:rsid w:val="00A6737B"/>
    <w:rsid w:val="00A700DF"/>
    <w:rsid w:val="00A70AB9"/>
    <w:rsid w:val="00A70B98"/>
    <w:rsid w:val="00A71204"/>
    <w:rsid w:val="00A728C1"/>
    <w:rsid w:val="00A72E0C"/>
    <w:rsid w:val="00A731CA"/>
    <w:rsid w:val="00A732E0"/>
    <w:rsid w:val="00A74642"/>
    <w:rsid w:val="00A7483B"/>
    <w:rsid w:val="00A74D00"/>
    <w:rsid w:val="00A7573C"/>
    <w:rsid w:val="00A75811"/>
    <w:rsid w:val="00A76608"/>
    <w:rsid w:val="00A76A9E"/>
    <w:rsid w:val="00A77781"/>
    <w:rsid w:val="00A82765"/>
    <w:rsid w:val="00A84EF6"/>
    <w:rsid w:val="00A854DC"/>
    <w:rsid w:val="00A86067"/>
    <w:rsid w:val="00A86844"/>
    <w:rsid w:val="00A86E64"/>
    <w:rsid w:val="00A90926"/>
    <w:rsid w:val="00A90970"/>
    <w:rsid w:val="00A91376"/>
    <w:rsid w:val="00A915A9"/>
    <w:rsid w:val="00A91842"/>
    <w:rsid w:val="00A9199C"/>
    <w:rsid w:val="00A92A84"/>
    <w:rsid w:val="00A94D35"/>
    <w:rsid w:val="00A97009"/>
    <w:rsid w:val="00A97334"/>
    <w:rsid w:val="00AA0F36"/>
    <w:rsid w:val="00AA18EA"/>
    <w:rsid w:val="00AA1F8E"/>
    <w:rsid w:val="00AA20AC"/>
    <w:rsid w:val="00AA22A7"/>
    <w:rsid w:val="00AA2EE3"/>
    <w:rsid w:val="00AA3786"/>
    <w:rsid w:val="00AA3939"/>
    <w:rsid w:val="00AA4B48"/>
    <w:rsid w:val="00AA597D"/>
    <w:rsid w:val="00AA5D5F"/>
    <w:rsid w:val="00AA6068"/>
    <w:rsid w:val="00AA60AE"/>
    <w:rsid w:val="00AB06AE"/>
    <w:rsid w:val="00AB0FF2"/>
    <w:rsid w:val="00AB15D4"/>
    <w:rsid w:val="00AB1693"/>
    <w:rsid w:val="00AB1B78"/>
    <w:rsid w:val="00AB1FBD"/>
    <w:rsid w:val="00AB25EF"/>
    <w:rsid w:val="00AB3B61"/>
    <w:rsid w:val="00AB4D30"/>
    <w:rsid w:val="00AB5480"/>
    <w:rsid w:val="00AB56C6"/>
    <w:rsid w:val="00AB5818"/>
    <w:rsid w:val="00AB7080"/>
    <w:rsid w:val="00AB70F9"/>
    <w:rsid w:val="00AB75AB"/>
    <w:rsid w:val="00AB7CE7"/>
    <w:rsid w:val="00AC020B"/>
    <w:rsid w:val="00AC0A29"/>
    <w:rsid w:val="00AC0C9F"/>
    <w:rsid w:val="00AC2E4C"/>
    <w:rsid w:val="00AC3B1B"/>
    <w:rsid w:val="00AC3DCC"/>
    <w:rsid w:val="00AC4235"/>
    <w:rsid w:val="00AC5038"/>
    <w:rsid w:val="00AC516D"/>
    <w:rsid w:val="00AD0FF6"/>
    <w:rsid w:val="00AD1DE4"/>
    <w:rsid w:val="00AD22EE"/>
    <w:rsid w:val="00AD2DE9"/>
    <w:rsid w:val="00AD34A4"/>
    <w:rsid w:val="00AD5295"/>
    <w:rsid w:val="00AD55D9"/>
    <w:rsid w:val="00AD5917"/>
    <w:rsid w:val="00AD6E3F"/>
    <w:rsid w:val="00AD768A"/>
    <w:rsid w:val="00AE0205"/>
    <w:rsid w:val="00AE0D06"/>
    <w:rsid w:val="00AE0EDE"/>
    <w:rsid w:val="00AE12F7"/>
    <w:rsid w:val="00AE1687"/>
    <w:rsid w:val="00AE524E"/>
    <w:rsid w:val="00AE56F9"/>
    <w:rsid w:val="00AE5F5E"/>
    <w:rsid w:val="00AE64D5"/>
    <w:rsid w:val="00AE7247"/>
    <w:rsid w:val="00AF04E9"/>
    <w:rsid w:val="00AF2BC6"/>
    <w:rsid w:val="00AF3137"/>
    <w:rsid w:val="00AF3813"/>
    <w:rsid w:val="00AF5187"/>
    <w:rsid w:val="00AF565C"/>
    <w:rsid w:val="00AF5CCD"/>
    <w:rsid w:val="00AF748A"/>
    <w:rsid w:val="00AF7B5F"/>
    <w:rsid w:val="00B00179"/>
    <w:rsid w:val="00B0095C"/>
    <w:rsid w:val="00B0154C"/>
    <w:rsid w:val="00B01E86"/>
    <w:rsid w:val="00B02440"/>
    <w:rsid w:val="00B0398A"/>
    <w:rsid w:val="00B040BD"/>
    <w:rsid w:val="00B04537"/>
    <w:rsid w:val="00B0592B"/>
    <w:rsid w:val="00B05FDD"/>
    <w:rsid w:val="00B0656C"/>
    <w:rsid w:val="00B065EA"/>
    <w:rsid w:val="00B07180"/>
    <w:rsid w:val="00B075E5"/>
    <w:rsid w:val="00B10625"/>
    <w:rsid w:val="00B1092A"/>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72A"/>
    <w:rsid w:val="00B23977"/>
    <w:rsid w:val="00B2452F"/>
    <w:rsid w:val="00B246E5"/>
    <w:rsid w:val="00B25024"/>
    <w:rsid w:val="00B25C1C"/>
    <w:rsid w:val="00B26BFC"/>
    <w:rsid w:val="00B27F49"/>
    <w:rsid w:val="00B3160D"/>
    <w:rsid w:val="00B3220E"/>
    <w:rsid w:val="00B34709"/>
    <w:rsid w:val="00B34C12"/>
    <w:rsid w:val="00B356A6"/>
    <w:rsid w:val="00B35C33"/>
    <w:rsid w:val="00B3729A"/>
    <w:rsid w:val="00B40EAD"/>
    <w:rsid w:val="00B42249"/>
    <w:rsid w:val="00B4224D"/>
    <w:rsid w:val="00B433C6"/>
    <w:rsid w:val="00B43B28"/>
    <w:rsid w:val="00B44810"/>
    <w:rsid w:val="00B44E51"/>
    <w:rsid w:val="00B4542E"/>
    <w:rsid w:val="00B455AB"/>
    <w:rsid w:val="00B456A2"/>
    <w:rsid w:val="00B45B03"/>
    <w:rsid w:val="00B46D64"/>
    <w:rsid w:val="00B4738A"/>
    <w:rsid w:val="00B47421"/>
    <w:rsid w:val="00B47555"/>
    <w:rsid w:val="00B50136"/>
    <w:rsid w:val="00B508E8"/>
    <w:rsid w:val="00B5092E"/>
    <w:rsid w:val="00B50AA1"/>
    <w:rsid w:val="00B50F44"/>
    <w:rsid w:val="00B5157F"/>
    <w:rsid w:val="00B51639"/>
    <w:rsid w:val="00B51769"/>
    <w:rsid w:val="00B51A9A"/>
    <w:rsid w:val="00B52196"/>
    <w:rsid w:val="00B5237D"/>
    <w:rsid w:val="00B5386D"/>
    <w:rsid w:val="00B5410E"/>
    <w:rsid w:val="00B54426"/>
    <w:rsid w:val="00B54939"/>
    <w:rsid w:val="00B54C20"/>
    <w:rsid w:val="00B54C4E"/>
    <w:rsid w:val="00B56D13"/>
    <w:rsid w:val="00B57499"/>
    <w:rsid w:val="00B60B63"/>
    <w:rsid w:val="00B60C73"/>
    <w:rsid w:val="00B619A5"/>
    <w:rsid w:val="00B63BED"/>
    <w:rsid w:val="00B64485"/>
    <w:rsid w:val="00B6518E"/>
    <w:rsid w:val="00B654F9"/>
    <w:rsid w:val="00B67892"/>
    <w:rsid w:val="00B678D2"/>
    <w:rsid w:val="00B67A3C"/>
    <w:rsid w:val="00B67CDC"/>
    <w:rsid w:val="00B70690"/>
    <w:rsid w:val="00B7176F"/>
    <w:rsid w:val="00B718BD"/>
    <w:rsid w:val="00B71CCA"/>
    <w:rsid w:val="00B731DD"/>
    <w:rsid w:val="00B73CC2"/>
    <w:rsid w:val="00B752B3"/>
    <w:rsid w:val="00B75E08"/>
    <w:rsid w:val="00B7685B"/>
    <w:rsid w:val="00B76C91"/>
    <w:rsid w:val="00B77A62"/>
    <w:rsid w:val="00B8029F"/>
    <w:rsid w:val="00B805F0"/>
    <w:rsid w:val="00B80B6F"/>
    <w:rsid w:val="00B8339E"/>
    <w:rsid w:val="00B8344D"/>
    <w:rsid w:val="00B8351B"/>
    <w:rsid w:val="00B83E5B"/>
    <w:rsid w:val="00B8448B"/>
    <w:rsid w:val="00B8492D"/>
    <w:rsid w:val="00B84A39"/>
    <w:rsid w:val="00B85854"/>
    <w:rsid w:val="00B85940"/>
    <w:rsid w:val="00B86FF1"/>
    <w:rsid w:val="00B87967"/>
    <w:rsid w:val="00B87F3B"/>
    <w:rsid w:val="00B901C2"/>
    <w:rsid w:val="00B901FD"/>
    <w:rsid w:val="00B9031C"/>
    <w:rsid w:val="00B909B2"/>
    <w:rsid w:val="00B91757"/>
    <w:rsid w:val="00B92160"/>
    <w:rsid w:val="00B922CD"/>
    <w:rsid w:val="00B92439"/>
    <w:rsid w:val="00B93429"/>
    <w:rsid w:val="00B93C76"/>
    <w:rsid w:val="00B942C3"/>
    <w:rsid w:val="00B94367"/>
    <w:rsid w:val="00B954AA"/>
    <w:rsid w:val="00B95C28"/>
    <w:rsid w:val="00B96B82"/>
    <w:rsid w:val="00B973C7"/>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32B1"/>
    <w:rsid w:val="00BB339C"/>
    <w:rsid w:val="00BB3D81"/>
    <w:rsid w:val="00BB45A6"/>
    <w:rsid w:val="00BB4B64"/>
    <w:rsid w:val="00BB6853"/>
    <w:rsid w:val="00BB74D3"/>
    <w:rsid w:val="00BB778C"/>
    <w:rsid w:val="00BC059B"/>
    <w:rsid w:val="00BC0CAF"/>
    <w:rsid w:val="00BC1163"/>
    <w:rsid w:val="00BC1E2F"/>
    <w:rsid w:val="00BC248D"/>
    <w:rsid w:val="00BC41E1"/>
    <w:rsid w:val="00BC4A15"/>
    <w:rsid w:val="00BC52B2"/>
    <w:rsid w:val="00BC54BC"/>
    <w:rsid w:val="00BC64F7"/>
    <w:rsid w:val="00BC6D8E"/>
    <w:rsid w:val="00BD05E4"/>
    <w:rsid w:val="00BD0700"/>
    <w:rsid w:val="00BD074E"/>
    <w:rsid w:val="00BD1C73"/>
    <w:rsid w:val="00BD2554"/>
    <w:rsid w:val="00BD2CA8"/>
    <w:rsid w:val="00BD2D10"/>
    <w:rsid w:val="00BD33F4"/>
    <w:rsid w:val="00BD4BCA"/>
    <w:rsid w:val="00BD4E12"/>
    <w:rsid w:val="00BD6A20"/>
    <w:rsid w:val="00BD7957"/>
    <w:rsid w:val="00BE1163"/>
    <w:rsid w:val="00BE24F9"/>
    <w:rsid w:val="00BE351F"/>
    <w:rsid w:val="00BE3AB1"/>
    <w:rsid w:val="00BE4D25"/>
    <w:rsid w:val="00BE570B"/>
    <w:rsid w:val="00BE6571"/>
    <w:rsid w:val="00BE6AAF"/>
    <w:rsid w:val="00BE711D"/>
    <w:rsid w:val="00BE7E72"/>
    <w:rsid w:val="00BE7F84"/>
    <w:rsid w:val="00BE7F9C"/>
    <w:rsid w:val="00BF08E8"/>
    <w:rsid w:val="00BF1125"/>
    <w:rsid w:val="00BF18C2"/>
    <w:rsid w:val="00BF225F"/>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4FBB"/>
    <w:rsid w:val="00C155FC"/>
    <w:rsid w:val="00C15B7B"/>
    <w:rsid w:val="00C162D8"/>
    <w:rsid w:val="00C20576"/>
    <w:rsid w:val="00C20A77"/>
    <w:rsid w:val="00C22AD9"/>
    <w:rsid w:val="00C237CF"/>
    <w:rsid w:val="00C255EE"/>
    <w:rsid w:val="00C262C0"/>
    <w:rsid w:val="00C26B39"/>
    <w:rsid w:val="00C26E8B"/>
    <w:rsid w:val="00C27AA9"/>
    <w:rsid w:val="00C27D91"/>
    <w:rsid w:val="00C31773"/>
    <w:rsid w:val="00C317F7"/>
    <w:rsid w:val="00C31F9E"/>
    <w:rsid w:val="00C321F9"/>
    <w:rsid w:val="00C32821"/>
    <w:rsid w:val="00C32FDC"/>
    <w:rsid w:val="00C33F9B"/>
    <w:rsid w:val="00C342F5"/>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17DD"/>
    <w:rsid w:val="00C52988"/>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4C54"/>
    <w:rsid w:val="00C74E31"/>
    <w:rsid w:val="00C76A5D"/>
    <w:rsid w:val="00C771E2"/>
    <w:rsid w:val="00C771FC"/>
    <w:rsid w:val="00C77571"/>
    <w:rsid w:val="00C779DD"/>
    <w:rsid w:val="00C811D1"/>
    <w:rsid w:val="00C8211D"/>
    <w:rsid w:val="00C821C8"/>
    <w:rsid w:val="00C82820"/>
    <w:rsid w:val="00C8381B"/>
    <w:rsid w:val="00C83B82"/>
    <w:rsid w:val="00C84332"/>
    <w:rsid w:val="00C85294"/>
    <w:rsid w:val="00C86CB4"/>
    <w:rsid w:val="00C8783F"/>
    <w:rsid w:val="00C87978"/>
    <w:rsid w:val="00C9090E"/>
    <w:rsid w:val="00C90BCF"/>
    <w:rsid w:val="00C923ED"/>
    <w:rsid w:val="00C92743"/>
    <w:rsid w:val="00C931D5"/>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1AF1"/>
    <w:rsid w:val="00CB1B4B"/>
    <w:rsid w:val="00CB22C3"/>
    <w:rsid w:val="00CB28E5"/>
    <w:rsid w:val="00CB2C04"/>
    <w:rsid w:val="00CB37AE"/>
    <w:rsid w:val="00CB3F6E"/>
    <w:rsid w:val="00CB5483"/>
    <w:rsid w:val="00CB5FFE"/>
    <w:rsid w:val="00CB6B46"/>
    <w:rsid w:val="00CB7A1A"/>
    <w:rsid w:val="00CB7EE0"/>
    <w:rsid w:val="00CC0835"/>
    <w:rsid w:val="00CC196F"/>
    <w:rsid w:val="00CC27D9"/>
    <w:rsid w:val="00CC2B9F"/>
    <w:rsid w:val="00CC2EA4"/>
    <w:rsid w:val="00CC3D5D"/>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6DF"/>
    <w:rsid w:val="00CE7ED6"/>
    <w:rsid w:val="00CF016B"/>
    <w:rsid w:val="00CF0266"/>
    <w:rsid w:val="00CF0F40"/>
    <w:rsid w:val="00CF1B19"/>
    <w:rsid w:val="00CF454A"/>
    <w:rsid w:val="00CF6681"/>
    <w:rsid w:val="00CF7105"/>
    <w:rsid w:val="00CF7E65"/>
    <w:rsid w:val="00D019F4"/>
    <w:rsid w:val="00D02C49"/>
    <w:rsid w:val="00D03E06"/>
    <w:rsid w:val="00D050D7"/>
    <w:rsid w:val="00D061D2"/>
    <w:rsid w:val="00D0670C"/>
    <w:rsid w:val="00D11449"/>
    <w:rsid w:val="00D11E61"/>
    <w:rsid w:val="00D1230E"/>
    <w:rsid w:val="00D12674"/>
    <w:rsid w:val="00D12771"/>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53C6"/>
    <w:rsid w:val="00D356C6"/>
    <w:rsid w:val="00D36069"/>
    <w:rsid w:val="00D3619A"/>
    <w:rsid w:val="00D36808"/>
    <w:rsid w:val="00D37941"/>
    <w:rsid w:val="00D40061"/>
    <w:rsid w:val="00D40200"/>
    <w:rsid w:val="00D4063F"/>
    <w:rsid w:val="00D407F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EEC"/>
    <w:rsid w:val="00D51CBD"/>
    <w:rsid w:val="00D54020"/>
    <w:rsid w:val="00D54497"/>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5BCF"/>
    <w:rsid w:val="00D769A6"/>
    <w:rsid w:val="00D773EC"/>
    <w:rsid w:val="00D77997"/>
    <w:rsid w:val="00D77AA2"/>
    <w:rsid w:val="00D8047D"/>
    <w:rsid w:val="00D80666"/>
    <w:rsid w:val="00D815F5"/>
    <w:rsid w:val="00D820AB"/>
    <w:rsid w:val="00D820EE"/>
    <w:rsid w:val="00D82BBA"/>
    <w:rsid w:val="00D846DD"/>
    <w:rsid w:val="00D84E6E"/>
    <w:rsid w:val="00D86934"/>
    <w:rsid w:val="00D8712A"/>
    <w:rsid w:val="00D87A2D"/>
    <w:rsid w:val="00D90B31"/>
    <w:rsid w:val="00D91471"/>
    <w:rsid w:val="00D9170F"/>
    <w:rsid w:val="00D91B58"/>
    <w:rsid w:val="00D91D77"/>
    <w:rsid w:val="00D92645"/>
    <w:rsid w:val="00D939B8"/>
    <w:rsid w:val="00D93AEC"/>
    <w:rsid w:val="00D93BBE"/>
    <w:rsid w:val="00D93FBE"/>
    <w:rsid w:val="00D95661"/>
    <w:rsid w:val="00D95A04"/>
    <w:rsid w:val="00D9699F"/>
    <w:rsid w:val="00DA0411"/>
    <w:rsid w:val="00DA0DC8"/>
    <w:rsid w:val="00DA104D"/>
    <w:rsid w:val="00DA13E5"/>
    <w:rsid w:val="00DA193D"/>
    <w:rsid w:val="00DA1AD1"/>
    <w:rsid w:val="00DA21A6"/>
    <w:rsid w:val="00DA2AAC"/>
    <w:rsid w:val="00DA3A67"/>
    <w:rsid w:val="00DA48EB"/>
    <w:rsid w:val="00DA4C96"/>
    <w:rsid w:val="00DA5199"/>
    <w:rsid w:val="00DA5983"/>
    <w:rsid w:val="00DA71DD"/>
    <w:rsid w:val="00DB0D6A"/>
    <w:rsid w:val="00DB1B2D"/>
    <w:rsid w:val="00DB1D1E"/>
    <w:rsid w:val="00DB244D"/>
    <w:rsid w:val="00DB2BE8"/>
    <w:rsid w:val="00DB31D3"/>
    <w:rsid w:val="00DB3996"/>
    <w:rsid w:val="00DB4600"/>
    <w:rsid w:val="00DB513F"/>
    <w:rsid w:val="00DB52A3"/>
    <w:rsid w:val="00DB5382"/>
    <w:rsid w:val="00DB6566"/>
    <w:rsid w:val="00DB77F6"/>
    <w:rsid w:val="00DB7E6B"/>
    <w:rsid w:val="00DC012A"/>
    <w:rsid w:val="00DC06B1"/>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CFC"/>
    <w:rsid w:val="00DE6E8F"/>
    <w:rsid w:val="00DE6F28"/>
    <w:rsid w:val="00DE710B"/>
    <w:rsid w:val="00DE7C61"/>
    <w:rsid w:val="00DE7CDE"/>
    <w:rsid w:val="00DF0B58"/>
    <w:rsid w:val="00DF265F"/>
    <w:rsid w:val="00DF2763"/>
    <w:rsid w:val="00DF3754"/>
    <w:rsid w:val="00DF38A3"/>
    <w:rsid w:val="00DF3C68"/>
    <w:rsid w:val="00DF4E87"/>
    <w:rsid w:val="00DF5395"/>
    <w:rsid w:val="00DF5C1E"/>
    <w:rsid w:val="00DF6EDD"/>
    <w:rsid w:val="00DF7701"/>
    <w:rsid w:val="00DF7AA3"/>
    <w:rsid w:val="00DF7C91"/>
    <w:rsid w:val="00E00352"/>
    <w:rsid w:val="00E021E9"/>
    <w:rsid w:val="00E0267A"/>
    <w:rsid w:val="00E02724"/>
    <w:rsid w:val="00E03CDB"/>
    <w:rsid w:val="00E04375"/>
    <w:rsid w:val="00E045CB"/>
    <w:rsid w:val="00E046A6"/>
    <w:rsid w:val="00E04B58"/>
    <w:rsid w:val="00E0551D"/>
    <w:rsid w:val="00E06A7D"/>
    <w:rsid w:val="00E07D6A"/>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71DA"/>
    <w:rsid w:val="00E47290"/>
    <w:rsid w:val="00E50218"/>
    <w:rsid w:val="00E508FE"/>
    <w:rsid w:val="00E51C89"/>
    <w:rsid w:val="00E52E22"/>
    <w:rsid w:val="00E54F78"/>
    <w:rsid w:val="00E552E1"/>
    <w:rsid w:val="00E57444"/>
    <w:rsid w:val="00E576D0"/>
    <w:rsid w:val="00E6060D"/>
    <w:rsid w:val="00E617F1"/>
    <w:rsid w:val="00E631B9"/>
    <w:rsid w:val="00E631EE"/>
    <w:rsid w:val="00E63C5F"/>
    <w:rsid w:val="00E63F1A"/>
    <w:rsid w:val="00E64245"/>
    <w:rsid w:val="00E64BC7"/>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11E4"/>
    <w:rsid w:val="00E81F78"/>
    <w:rsid w:val="00E821F5"/>
    <w:rsid w:val="00E831CC"/>
    <w:rsid w:val="00E841C5"/>
    <w:rsid w:val="00E84AC0"/>
    <w:rsid w:val="00E86C2A"/>
    <w:rsid w:val="00E87AF3"/>
    <w:rsid w:val="00E9011A"/>
    <w:rsid w:val="00E906AA"/>
    <w:rsid w:val="00E907A2"/>
    <w:rsid w:val="00E90C5A"/>
    <w:rsid w:val="00E918D5"/>
    <w:rsid w:val="00E92241"/>
    <w:rsid w:val="00E94102"/>
    <w:rsid w:val="00E94415"/>
    <w:rsid w:val="00E94DE2"/>
    <w:rsid w:val="00E96053"/>
    <w:rsid w:val="00E9703D"/>
    <w:rsid w:val="00E97C52"/>
    <w:rsid w:val="00EA0025"/>
    <w:rsid w:val="00EA092C"/>
    <w:rsid w:val="00EA1555"/>
    <w:rsid w:val="00EA414F"/>
    <w:rsid w:val="00EA618B"/>
    <w:rsid w:val="00EA6400"/>
    <w:rsid w:val="00EA7134"/>
    <w:rsid w:val="00EA7774"/>
    <w:rsid w:val="00EB016D"/>
    <w:rsid w:val="00EB09A7"/>
    <w:rsid w:val="00EB0AB8"/>
    <w:rsid w:val="00EB150F"/>
    <w:rsid w:val="00EB153F"/>
    <w:rsid w:val="00EB1551"/>
    <w:rsid w:val="00EB3704"/>
    <w:rsid w:val="00EB43BC"/>
    <w:rsid w:val="00EB66DD"/>
    <w:rsid w:val="00EB6D46"/>
    <w:rsid w:val="00EB7110"/>
    <w:rsid w:val="00EB7126"/>
    <w:rsid w:val="00EB79E0"/>
    <w:rsid w:val="00EC02F4"/>
    <w:rsid w:val="00EC0583"/>
    <w:rsid w:val="00EC0939"/>
    <w:rsid w:val="00EC2373"/>
    <w:rsid w:val="00EC31D8"/>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6D88"/>
    <w:rsid w:val="00EE781D"/>
    <w:rsid w:val="00EF02F8"/>
    <w:rsid w:val="00EF1013"/>
    <w:rsid w:val="00EF1408"/>
    <w:rsid w:val="00EF1AF0"/>
    <w:rsid w:val="00EF1FDC"/>
    <w:rsid w:val="00EF37DE"/>
    <w:rsid w:val="00EF3906"/>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10283"/>
    <w:rsid w:val="00F102C6"/>
    <w:rsid w:val="00F110A0"/>
    <w:rsid w:val="00F11940"/>
    <w:rsid w:val="00F12817"/>
    <w:rsid w:val="00F12AE2"/>
    <w:rsid w:val="00F13AC8"/>
    <w:rsid w:val="00F13BA4"/>
    <w:rsid w:val="00F14AD9"/>
    <w:rsid w:val="00F16243"/>
    <w:rsid w:val="00F17AE0"/>
    <w:rsid w:val="00F17B0F"/>
    <w:rsid w:val="00F17CF4"/>
    <w:rsid w:val="00F17FFE"/>
    <w:rsid w:val="00F20AB9"/>
    <w:rsid w:val="00F20F7C"/>
    <w:rsid w:val="00F228F6"/>
    <w:rsid w:val="00F22BE4"/>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5071"/>
    <w:rsid w:val="00F3607A"/>
    <w:rsid w:val="00F376B9"/>
    <w:rsid w:val="00F377BD"/>
    <w:rsid w:val="00F37DC7"/>
    <w:rsid w:val="00F41B8F"/>
    <w:rsid w:val="00F430C3"/>
    <w:rsid w:val="00F43D1D"/>
    <w:rsid w:val="00F4405A"/>
    <w:rsid w:val="00F4585B"/>
    <w:rsid w:val="00F45926"/>
    <w:rsid w:val="00F45B27"/>
    <w:rsid w:val="00F5002D"/>
    <w:rsid w:val="00F5055B"/>
    <w:rsid w:val="00F505A8"/>
    <w:rsid w:val="00F50FA3"/>
    <w:rsid w:val="00F526F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D2D"/>
    <w:rsid w:val="00F77906"/>
    <w:rsid w:val="00F77992"/>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F20"/>
    <w:rsid w:val="00F979D8"/>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CA6"/>
    <w:rsid w:val="00FB75BE"/>
    <w:rsid w:val="00FC13DA"/>
    <w:rsid w:val="00FC1487"/>
    <w:rsid w:val="00FC1CF9"/>
    <w:rsid w:val="00FC1F8C"/>
    <w:rsid w:val="00FC2974"/>
    <w:rsid w:val="00FC2E92"/>
    <w:rsid w:val="00FC3F57"/>
    <w:rsid w:val="00FC49FF"/>
    <w:rsid w:val="00FC58F4"/>
    <w:rsid w:val="00FC5CF6"/>
    <w:rsid w:val="00FC644F"/>
    <w:rsid w:val="00FC7555"/>
    <w:rsid w:val="00FD0290"/>
    <w:rsid w:val="00FD060C"/>
    <w:rsid w:val="00FD0782"/>
    <w:rsid w:val="00FD0F52"/>
    <w:rsid w:val="00FD1066"/>
    <w:rsid w:val="00FD2060"/>
    <w:rsid w:val="00FD2CED"/>
    <w:rsid w:val="00FD2F75"/>
    <w:rsid w:val="00FD38CB"/>
    <w:rsid w:val="00FD42F7"/>
    <w:rsid w:val="00FD4618"/>
    <w:rsid w:val="00FD4A09"/>
    <w:rsid w:val="00FD4EEB"/>
    <w:rsid w:val="00FD510F"/>
    <w:rsid w:val="00FD6C52"/>
    <w:rsid w:val="00FD740E"/>
    <w:rsid w:val="00FE00C7"/>
    <w:rsid w:val="00FE0912"/>
    <w:rsid w:val="00FE0BAC"/>
    <w:rsid w:val="00FE2787"/>
    <w:rsid w:val="00FE32D0"/>
    <w:rsid w:val="00FE3B7D"/>
    <w:rsid w:val="00FE49BE"/>
    <w:rsid w:val="00FE4FFC"/>
    <w:rsid w:val="00FE51BC"/>
    <w:rsid w:val="00FE59E9"/>
    <w:rsid w:val="00FE6143"/>
    <w:rsid w:val="00FF02B2"/>
    <w:rsid w:val="00FF20B8"/>
    <w:rsid w:val="00FF2732"/>
    <w:rsid w:val="00FF309F"/>
    <w:rsid w:val="00FF3456"/>
    <w:rsid w:val="00FF3D89"/>
    <w:rsid w:val="00FF41EE"/>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71681"/>
    <o:shapelayout v:ext="edit">
      <o:idmap v:ext="edit" data="1"/>
    </o:shapelayout>
  </w:shapeDefaults>
  <w:decimalSymbol w:val=","/>
  <w:listSeparator w:val=";"/>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Strong" w:uiPriority="22" w:qFormat="1"/>
    <w:lsdException w:name="Emphasis" w:uiPriority="20"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Puest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
    <w:name w:val="Mención sin resolver"/>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feda.es/servicios/asesoramiento-tecnico/prevencion-riesgos-laborale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tecam.com/es/centro-tecnologico-industrial-de-clm"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feda.es/feda/asociaciones-junta-directiva/item/6848-asociacion-de-prevencion-de-albacete" TargetMode="External"/><Relationship Id="rId4" Type="http://schemas.openxmlformats.org/officeDocument/2006/relationships/settings" Target="settings.xml"/><Relationship Id="rId9" Type="http://schemas.openxmlformats.org/officeDocument/2006/relationships/hyperlink" Target="https://www.feda.es/feda/asociaciones-junta-directiva/item/6816-asociacion-de-empresarios-del-sector-de-la-madera-de-albacete" TargetMode="Externa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06386A-804D-48F2-BFFE-EAD4994A97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412</Words>
  <Characters>2614</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3020</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Eva</cp:lastModifiedBy>
  <cp:revision>2</cp:revision>
  <cp:lastPrinted>2021-03-16T11:17:00Z</cp:lastPrinted>
  <dcterms:created xsi:type="dcterms:W3CDTF">2021-05-21T08:51:00Z</dcterms:created>
  <dcterms:modified xsi:type="dcterms:W3CDTF">2021-05-21T08:51:00Z</dcterms:modified>
</cp:coreProperties>
</file>