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0810" w:rsidRDefault="00EB0810" w:rsidP="000B67D4">
      <w:pPr>
        <w:pStyle w:val="Textoindependiente"/>
        <w:tabs>
          <w:tab w:val="left" w:pos="420"/>
        </w:tabs>
        <w:jc w:val="right"/>
        <w:rPr>
          <w:rFonts w:ascii="Tahoma" w:hAnsi="Tahoma" w:cs="Tahoma"/>
          <w:b w:val="0"/>
          <w:bCs/>
          <w:sz w:val="24"/>
          <w:szCs w:val="24"/>
        </w:rPr>
      </w:pPr>
    </w:p>
    <w:p w:rsidR="00807576" w:rsidRDefault="00807576" w:rsidP="000B67D4">
      <w:pPr>
        <w:pStyle w:val="Textoindependiente"/>
        <w:tabs>
          <w:tab w:val="left" w:pos="420"/>
        </w:tabs>
        <w:jc w:val="right"/>
        <w:rPr>
          <w:rFonts w:ascii="Tahoma" w:hAnsi="Tahoma" w:cs="Tahoma"/>
          <w:b w:val="0"/>
          <w:bCs/>
          <w:sz w:val="22"/>
          <w:szCs w:val="22"/>
        </w:rPr>
      </w:pPr>
    </w:p>
    <w:p w:rsidR="00807576" w:rsidRDefault="00807576" w:rsidP="000B67D4">
      <w:pPr>
        <w:pStyle w:val="Textoindependiente"/>
        <w:tabs>
          <w:tab w:val="left" w:pos="420"/>
        </w:tabs>
        <w:jc w:val="right"/>
        <w:rPr>
          <w:rFonts w:ascii="Tahoma" w:hAnsi="Tahoma" w:cs="Tahoma"/>
          <w:b w:val="0"/>
          <w:bCs/>
          <w:sz w:val="22"/>
          <w:szCs w:val="22"/>
        </w:rPr>
      </w:pPr>
    </w:p>
    <w:p w:rsidR="000B67D4" w:rsidRDefault="00094F08" w:rsidP="000B67D4">
      <w:pPr>
        <w:pStyle w:val="Textoindependiente"/>
        <w:tabs>
          <w:tab w:val="left" w:pos="420"/>
        </w:tabs>
        <w:jc w:val="right"/>
        <w:rPr>
          <w:rFonts w:ascii="Tahoma" w:hAnsi="Tahoma" w:cs="Tahoma"/>
          <w:b w:val="0"/>
          <w:bCs/>
          <w:sz w:val="22"/>
          <w:szCs w:val="22"/>
        </w:rPr>
      </w:pPr>
      <w:r w:rsidRPr="004C1DF4">
        <w:rPr>
          <w:rFonts w:ascii="Tahoma" w:hAnsi="Tahoma" w:cs="Tahoma"/>
          <w:b w:val="0"/>
          <w:bCs/>
          <w:sz w:val="22"/>
          <w:szCs w:val="22"/>
        </w:rPr>
        <w:t xml:space="preserve">Albacete, </w:t>
      </w:r>
      <w:r w:rsidR="00940419">
        <w:rPr>
          <w:rFonts w:ascii="Tahoma" w:hAnsi="Tahoma" w:cs="Tahoma"/>
          <w:b w:val="0"/>
          <w:bCs/>
          <w:sz w:val="22"/>
          <w:szCs w:val="22"/>
        </w:rPr>
        <w:t>6 de julio</w:t>
      </w:r>
      <w:r w:rsidR="002F5BC8" w:rsidRPr="004C1DF4">
        <w:rPr>
          <w:rFonts w:ascii="Tahoma" w:hAnsi="Tahoma" w:cs="Tahoma"/>
          <w:b w:val="0"/>
          <w:bCs/>
          <w:sz w:val="22"/>
          <w:szCs w:val="22"/>
        </w:rPr>
        <w:t xml:space="preserve"> </w:t>
      </w:r>
      <w:r w:rsidR="000B67D4" w:rsidRPr="004C1DF4">
        <w:rPr>
          <w:rFonts w:ascii="Tahoma" w:hAnsi="Tahoma" w:cs="Tahoma"/>
          <w:b w:val="0"/>
          <w:bCs/>
          <w:sz w:val="22"/>
          <w:szCs w:val="22"/>
        </w:rPr>
        <w:t>de 2021</w:t>
      </w:r>
    </w:p>
    <w:p w:rsidR="00A63D33" w:rsidRDefault="00A63D33" w:rsidP="000B67D4">
      <w:pPr>
        <w:pStyle w:val="Textoindependiente"/>
        <w:tabs>
          <w:tab w:val="left" w:pos="420"/>
        </w:tabs>
        <w:jc w:val="right"/>
        <w:rPr>
          <w:rFonts w:ascii="Tahoma" w:hAnsi="Tahoma" w:cs="Tahoma"/>
          <w:b w:val="0"/>
          <w:bCs/>
          <w:sz w:val="22"/>
          <w:szCs w:val="22"/>
        </w:rPr>
      </w:pPr>
    </w:p>
    <w:p w:rsidR="00A63D33" w:rsidRDefault="00A63D33" w:rsidP="00A63D33">
      <w:pPr>
        <w:pStyle w:val="Textoindependiente"/>
        <w:tabs>
          <w:tab w:val="left" w:pos="420"/>
        </w:tabs>
        <w:rPr>
          <w:rFonts w:ascii="Tahoma" w:hAnsi="Tahoma" w:cs="Tahoma"/>
          <w:bCs/>
          <w:sz w:val="32"/>
          <w:szCs w:val="32"/>
        </w:rPr>
      </w:pPr>
      <w:r w:rsidRPr="00DF510B">
        <w:rPr>
          <w:rFonts w:ascii="Tahoma" w:hAnsi="Tahoma" w:cs="Tahoma"/>
          <w:bCs/>
          <w:sz w:val="32"/>
          <w:szCs w:val="32"/>
        </w:rPr>
        <w:t xml:space="preserve">IN-FEDA cierra su programa 2021 con </w:t>
      </w:r>
      <w:r w:rsidR="00DF510B" w:rsidRPr="00DF510B">
        <w:rPr>
          <w:rFonts w:ascii="Tahoma" w:hAnsi="Tahoma" w:cs="Tahoma"/>
          <w:bCs/>
          <w:sz w:val="32"/>
          <w:szCs w:val="32"/>
        </w:rPr>
        <w:t>las herramientas tecnológicas al servicio de la vigilancia estratégica de las</w:t>
      </w:r>
      <w:r w:rsidR="00DF510B">
        <w:rPr>
          <w:rFonts w:ascii="Tahoma" w:hAnsi="Tahoma" w:cs="Tahoma"/>
          <w:b w:val="0"/>
          <w:bCs/>
          <w:sz w:val="22"/>
          <w:szCs w:val="22"/>
        </w:rPr>
        <w:t xml:space="preserve"> </w:t>
      </w:r>
      <w:r w:rsidR="00DF510B" w:rsidRPr="00DF510B">
        <w:rPr>
          <w:rFonts w:ascii="Tahoma" w:hAnsi="Tahoma" w:cs="Tahoma"/>
          <w:bCs/>
          <w:sz w:val="32"/>
          <w:szCs w:val="32"/>
        </w:rPr>
        <w:t>empresas</w:t>
      </w:r>
    </w:p>
    <w:p w:rsidR="00DF510B" w:rsidRDefault="00DF510B" w:rsidP="00A63D33">
      <w:pPr>
        <w:pStyle w:val="Textoindependiente"/>
        <w:tabs>
          <w:tab w:val="left" w:pos="420"/>
        </w:tabs>
        <w:rPr>
          <w:rFonts w:ascii="Tahoma" w:hAnsi="Tahoma" w:cs="Tahoma"/>
          <w:bCs/>
          <w:sz w:val="32"/>
          <w:szCs w:val="32"/>
        </w:rPr>
      </w:pPr>
    </w:p>
    <w:p w:rsidR="00DF510B" w:rsidRPr="00DF510B" w:rsidRDefault="00DF510B" w:rsidP="00DF510B">
      <w:pPr>
        <w:pStyle w:val="Textoindependiente"/>
        <w:numPr>
          <w:ilvl w:val="0"/>
          <w:numId w:val="26"/>
        </w:numPr>
        <w:tabs>
          <w:tab w:val="left" w:pos="420"/>
        </w:tabs>
        <w:ind w:hanging="578"/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>En el seminario han estado implicado la Enterprise Europe Network, el IPEX y CECAM, la dirección técnica de ADIEX y la colaboración de Liberbank</w:t>
      </w:r>
    </w:p>
    <w:p w:rsidR="00807576" w:rsidRDefault="00807576" w:rsidP="000B67D4">
      <w:pPr>
        <w:pStyle w:val="Textoindependiente"/>
        <w:tabs>
          <w:tab w:val="left" w:pos="420"/>
        </w:tabs>
        <w:jc w:val="right"/>
        <w:rPr>
          <w:rFonts w:ascii="Tahoma" w:hAnsi="Tahoma" w:cs="Tahoma"/>
          <w:b w:val="0"/>
          <w:bCs/>
          <w:sz w:val="22"/>
          <w:szCs w:val="22"/>
        </w:rPr>
      </w:pPr>
    </w:p>
    <w:p w:rsidR="00807576" w:rsidRDefault="00807576" w:rsidP="00807576">
      <w:pPr>
        <w:jc w:val="center"/>
        <w:rPr>
          <w:rFonts w:ascii="Tahoma" w:hAnsi="Tahoma" w:cs="Tahoma"/>
          <w:b/>
          <w:bCs/>
          <w:sz w:val="32"/>
          <w:szCs w:val="32"/>
        </w:rPr>
      </w:pPr>
    </w:p>
    <w:p w:rsidR="00767D15" w:rsidRPr="00940419" w:rsidRDefault="00940419" w:rsidP="00767D15">
      <w:pPr>
        <w:shd w:val="clear" w:color="auto" w:fill="FFFFFF"/>
        <w:spacing w:after="150"/>
        <w:rPr>
          <w:rFonts w:ascii="Tahoma" w:hAnsi="Tahoma" w:cs="Tahoma"/>
          <w:szCs w:val="24"/>
          <w:lang w:val="es-ES"/>
        </w:rPr>
      </w:pPr>
      <w:r>
        <w:rPr>
          <w:rFonts w:ascii="Tahoma" w:hAnsi="Tahoma" w:cs="Tahoma"/>
          <w:szCs w:val="24"/>
          <w:lang w:val="es-ES"/>
        </w:rPr>
        <w:t>L</w:t>
      </w:r>
      <w:r w:rsidR="00767D15" w:rsidRPr="00940419">
        <w:rPr>
          <w:rFonts w:ascii="Tahoma" w:hAnsi="Tahoma" w:cs="Tahoma"/>
          <w:szCs w:val="24"/>
          <w:lang w:val="es-ES"/>
        </w:rPr>
        <w:t xml:space="preserve">a Confederación de </w:t>
      </w:r>
      <w:r>
        <w:rPr>
          <w:rFonts w:ascii="Tahoma" w:hAnsi="Tahoma" w:cs="Tahoma"/>
          <w:szCs w:val="24"/>
          <w:lang w:val="es-ES"/>
        </w:rPr>
        <w:t>E</w:t>
      </w:r>
      <w:r w:rsidR="00767D15" w:rsidRPr="00940419">
        <w:rPr>
          <w:rFonts w:ascii="Tahoma" w:hAnsi="Tahoma" w:cs="Tahoma"/>
          <w:szCs w:val="24"/>
          <w:lang w:val="es-ES"/>
        </w:rPr>
        <w:t xml:space="preserve">mpresarios de Albacete, FEDA, </w:t>
      </w:r>
      <w:r>
        <w:rPr>
          <w:rFonts w:ascii="Tahoma" w:hAnsi="Tahoma" w:cs="Tahoma"/>
          <w:szCs w:val="24"/>
          <w:lang w:val="es-ES"/>
        </w:rPr>
        <w:t xml:space="preserve">ha cerrado </w:t>
      </w:r>
      <w:r w:rsidR="00767D15" w:rsidRPr="00940419">
        <w:rPr>
          <w:rFonts w:ascii="Tahoma" w:hAnsi="Tahoma" w:cs="Tahoma"/>
          <w:szCs w:val="24"/>
          <w:lang w:val="es-ES"/>
        </w:rPr>
        <w:t xml:space="preserve">su programa </w:t>
      </w:r>
      <w:hyperlink r:id="rId8" w:history="1">
        <w:r w:rsidR="00767D15" w:rsidRPr="00940419">
          <w:rPr>
            <w:rFonts w:ascii="Tahoma" w:hAnsi="Tahoma" w:cs="Tahoma"/>
            <w:color w:val="0070C0"/>
            <w:szCs w:val="24"/>
            <w:lang w:val="es-ES"/>
          </w:rPr>
          <w:t>IN-FEDA 2021</w:t>
        </w:r>
      </w:hyperlink>
      <w:r>
        <w:rPr>
          <w:rFonts w:ascii="Tahoma" w:hAnsi="Tahoma" w:cs="Tahoma"/>
          <w:szCs w:val="24"/>
          <w:lang w:val="es-ES"/>
        </w:rPr>
        <w:t xml:space="preserve">; </w:t>
      </w:r>
      <w:r w:rsidR="00767D15" w:rsidRPr="00940419">
        <w:rPr>
          <w:rFonts w:ascii="Tahoma" w:hAnsi="Tahoma" w:cs="Tahoma"/>
          <w:szCs w:val="24"/>
          <w:lang w:val="es-ES"/>
        </w:rPr>
        <w:t>una serie de seminarios dINámicos enfocados a la</w:t>
      </w:r>
      <w:r w:rsidR="00767D15" w:rsidRPr="00940419">
        <w:rPr>
          <w:rFonts w:ascii="Tahoma" w:hAnsi="Tahoma" w:cs="Tahoma"/>
          <w:color w:val="595959"/>
          <w:szCs w:val="24"/>
          <w:lang w:val="es-ES"/>
        </w:rPr>
        <w:t> </w:t>
      </w:r>
      <w:hyperlink r:id="rId9" w:history="1">
        <w:r w:rsidR="00767D15" w:rsidRPr="00940419">
          <w:rPr>
            <w:rFonts w:ascii="Tahoma" w:hAnsi="Tahoma" w:cs="Tahoma"/>
            <w:color w:val="0070C0"/>
            <w:szCs w:val="24"/>
            <w:lang w:val="es-ES"/>
          </w:rPr>
          <w:t>Innovación-Internacionalización-Digitalización-Marketing</w:t>
        </w:r>
      </w:hyperlink>
      <w:r w:rsidR="00767D15" w:rsidRPr="00940419">
        <w:rPr>
          <w:rFonts w:ascii="Tahoma" w:hAnsi="Tahoma" w:cs="Tahoma"/>
          <w:color w:val="595959"/>
          <w:szCs w:val="24"/>
          <w:lang w:val="es-ES"/>
        </w:rPr>
        <w:t xml:space="preserve"> </w:t>
      </w:r>
      <w:r w:rsidR="00767D15" w:rsidRPr="00940419">
        <w:rPr>
          <w:rFonts w:ascii="Tahoma" w:hAnsi="Tahoma" w:cs="Tahoma"/>
          <w:szCs w:val="24"/>
          <w:lang w:val="es-ES"/>
        </w:rPr>
        <w:t xml:space="preserve">y adaptados a la realidad actual. </w:t>
      </w:r>
    </w:p>
    <w:p w:rsidR="00767D15" w:rsidRPr="00940419" w:rsidRDefault="00767D15" w:rsidP="00767D15">
      <w:pPr>
        <w:shd w:val="clear" w:color="auto" w:fill="FFFFFF"/>
        <w:spacing w:after="150"/>
        <w:rPr>
          <w:rFonts w:ascii="Tahoma" w:hAnsi="Tahoma" w:cs="Tahoma"/>
          <w:szCs w:val="24"/>
          <w:lang w:val="es-ES"/>
        </w:rPr>
      </w:pPr>
      <w:r w:rsidRPr="00940419">
        <w:rPr>
          <w:rFonts w:ascii="Tahoma" w:hAnsi="Tahoma" w:cs="Tahoma"/>
          <w:szCs w:val="24"/>
          <w:lang w:val="es-ES"/>
        </w:rPr>
        <w:t xml:space="preserve">Más concretamente, </w:t>
      </w:r>
      <w:r w:rsidR="00940419">
        <w:rPr>
          <w:rFonts w:ascii="Tahoma" w:hAnsi="Tahoma" w:cs="Tahoma"/>
          <w:szCs w:val="24"/>
          <w:lang w:val="es-ES"/>
        </w:rPr>
        <w:t xml:space="preserve">se ha celebrado </w:t>
      </w:r>
      <w:r w:rsidRPr="00940419">
        <w:rPr>
          <w:rFonts w:ascii="Tahoma" w:hAnsi="Tahoma" w:cs="Tahoma"/>
          <w:szCs w:val="24"/>
          <w:lang w:val="es-ES"/>
        </w:rPr>
        <w:t xml:space="preserve">la cuarta y última sesión del año 2021 con una jornada intensiva de </w:t>
      </w:r>
      <w:r w:rsidR="00940419">
        <w:rPr>
          <w:rFonts w:ascii="Tahoma" w:hAnsi="Tahoma" w:cs="Tahoma"/>
          <w:szCs w:val="24"/>
          <w:lang w:val="es-ES"/>
        </w:rPr>
        <w:t>cuatro horas y cien por cien</w:t>
      </w:r>
      <w:r w:rsidRPr="00940419">
        <w:rPr>
          <w:rFonts w:ascii="Tahoma" w:hAnsi="Tahoma" w:cs="Tahoma"/>
          <w:szCs w:val="24"/>
          <w:lang w:val="es-ES"/>
        </w:rPr>
        <w:t xml:space="preserve"> digital dedicada a resaltar </w:t>
      </w:r>
      <w:hyperlink r:id="rId10" w:history="1">
        <w:r w:rsidR="00940419" w:rsidRPr="00940419">
          <w:rPr>
            <w:rFonts w:ascii="Tahoma" w:eastAsiaTheme="minorHAnsi" w:hAnsi="Tahoma" w:cs="Tahoma"/>
            <w:color w:val="0070C0"/>
            <w:szCs w:val="24"/>
            <w:lang w:val="es-ES"/>
          </w:rPr>
          <w:t>e</w:t>
        </w:r>
        <w:r w:rsidRPr="00940419">
          <w:rPr>
            <w:rFonts w:ascii="Tahoma" w:eastAsiaTheme="minorHAnsi" w:hAnsi="Tahoma" w:cs="Tahoma"/>
            <w:color w:val="0070C0"/>
            <w:szCs w:val="24"/>
            <w:lang w:val="es-ES"/>
          </w:rPr>
          <w:t>l potencial de la vigilancia estratégica en procesos de innovación e internacionalización</w:t>
        </w:r>
      </w:hyperlink>
      <w:r w:rsidRPr="00940419">
        <w:rPr>
          <w:rFonts w:ascii="Tahoma" w:hAnsi="Tahoma" w:cs="Tahoma"/>
          <w:color w:val="595959"/>
          <w:szCs w:val="24"/>
          <w:lang w:val="es-ES"/>
        </w:rPr>
        <w:t xml:space="preserve">. </w:t>
      </w:r>
      <w:r w:rsidR="00940419" w:rsidRPr="00940419">
        <w:rPr>
          <w:rFonts w:ascii="Tahoma" w:hAnsi="Tahoma" w:cs="Tahoma"/>
          <w:szCs w:val="24"/>
          <w:lang w:val="es-ES"/>
        </w:rPr>
        <w:t xml:space="preserve">Este último IN-FEDA contó con la colaboración de </w:t>
      </w:r>
      <w:hyperlink r:id="rId11" w:history="1">
        <w:r w:rsidR="00940419" w:rsidRPr="00940419">
          <w:rPr>
            <w:rStyle w:val="Hipervnculo"/>
            <w:rFonts w:ascii="Tahoma" w:hAnsi="Tahoma" w:cs="Tahoma"/>
            <w:color w:val="0070C0"/>
            <w:szCs w:val="24"/>
            <w:lang w:val="es-ES"/>
          </w:rPr>
          <w:t>Liberbank</w:t>
        </w:r>
      </w:hyperlink>
      <w:r w:rsidR="00940419" w:rsidRPr="00940419">
        <w:rPr>
          <w:rFonts w:ascii="Tahoma" w:hAnsi="Tahoma" w:cs="Tahoma"/>
          <w:szCs w:val="24"/>
          <w:lang w:val="es-ES"/>
        </w:rPr>
        <w:t>.</w:t>
      </w:r>
    </w:p>
    <w:p w:rsidR="00767D15" w:rsidRPr="00940419" w:rsidRDefault="00940419" w:rsidP="00767D15">
      <w:pPr>
        <w:shd w:val="clear" w:color="auto" w:fill="FFFFFF"/>
        <w:spacing w:after="150"/>
        <w:rPr>
          <w:rFonts w:ascii="Tahoma" w:hAnsi="Tahoma" w:cs="Tahoma"/>
          <w:szCs w:val="24"/>
          <w:lang w:val="es-ES"/>
        </w:rPr>
      </w:pPr>
      <w:r>
        <w:rPr>
          <w:rFonts w:ascii="Tahoma" w:hAnsi="Tahoma" w:cs="Tahoma"/>
          <w:szCs w:val="24"/>
          <w:lang w:val="es-ES"/>
        </w:rPr>
        <w:t xml:space="preserve">Para cerrar IN-FEDA 2021 se ha contado con </w:t>
      </w:r>
      <w:hyperlink r:id="rId12" w:history="1">
        <w:r w:rsidR="00767D15" w:rsidRPr="00940419">
          <w:rPr>
            <w:rFonts w:ascii="Tahoma" w:eastAsiaTheme="minorHAnsi" w:hAnsi="Tahoma" w:cs="Tahoma"/>
            <w:color w:val="0070C0"/>
            <w:szCs w:val="24"/>
            <w:lang w:val="es-ES"/>
          </w:rPr>
          <w:t>Mariano González García</w:t>
        </w:r>
      </w:hyperlink>
      <w:r w:rsidR="00767D15" w:rsidRPr="00940419">
        <w:rPr>
          <w:rFonts w:ascii="Tahoma" w:hAnsi="Tahoma" w:cs="Tahoma"/>
          <w:szCs w:val="24"/>
          <w:lang w:val="es-ES"/>
        </w:rPr>
        <w:t xml:space="preserve">, experto en </w:t>
      </w:r>
      <w:r>
        <w:rPr>
          <w:rFonts w:ascii="Tahoma" w:hAnsi="Tahoma" w:cs="Tahoma"/>
          <w:szCs w:val="24"/>
          <w:lang w:val="es-ES"/>
        </w:rPr>
        <w:t>t</w:t>
      </w:r>
      <w:r w:rsidR="00767D15" w:rsidRPr="00940419">
        <w:rPr>
          <w:rFonts w:ascii="Tahoma" w:hAnsi="Tahoma" w:cs="Tahoma"/>
          <w:szCs w:val="24"/>
          <w:lang w:val="es-ES"/>
        </w:rPr>
        <w:t>ransformación digital de</w:t>
      </w:r>
      <w:r w:rsidR="00767D15" w:rsidRPr="00940419">
        <w:rPr>
          <w:rFonts w:ascii="Tahoma" w:hAnsi="Tahoma" w:cs="Tahoma"/>
          <w:color w:val="595959"/>
          <w:szCs w:val="24"/>
          <w:lang w:val="es-ES"/>
        </w:rPr>
        <w:t xml:space="preserve"> </w:t>
      </w:r>
      <w:hyperlink r:id="rId13" w:history="1">
        <w:r w:rsidRPr="00940419">
          <w:rPr>
            <w:rFonts w:ascii="Tahoma" w:eastAsiaTheme="minorHAnsi" w:hAnsi="Tahoma" w:cs="Tahoma"/>
            <w:color w:val="0070C0"/>
            <w:szCs w:val="24"/>
            <w:lang w:val="es-ES"/>
          </w:rPr>
          <w:t xml:space="preserve">la </w:t>
        </w:r>
        <w:r w:rsidR="00767D15" w:rsidRPr="00940419">
          <w:rPr>
            <w:rFonts w:ascii="Tahoma" w:eastAsiaTheme="minorHAnsi" w:hAnsi="Tahoma" w:cs="Tahoma"/>
            <w:color w:val="0070C0"/>
            <w:szCs w:val="24"/>
            <w:lang w:val="es-ES"/>
          </w:rPr>
          <w:t>Fundación Centro Tecnológico de la Información y la Comunicación (CTIC)</w:t>
        </w:r>
      </w:hyperlink>
      <w:r w:rsidR="00767D15" w:rsidRPr="00940419">
        <w:rPr>
          <w:rFonts w:ascii="Tahoma" w:hAnsi="Tahoma" w:cs="Tahoma"/>
          <w:color w:val="595959"/>
          <w:szCs w:val="24"/>
          <w:lang w:val="es-ES"/>
        </w:rPr>
        <w:t xml:space="preserve">. </w:t>
      </w:r>
      <w:r w:rsidR="00767D15" w:rsidRPr="00940419">
        <w:rPr>
          <w:rFonts w:ascii="Tahoma" w:hAnsi="Tahoma" w:cs="Tahoma"/>
          <w:szCs w:val="24"/>
          <w:lang w:val="es-ES"/>
        </w:rPr>
        <w:t xml:space="preserve">Desde 2008, Mariano desarrolla en la CTIC una labor como formador, asesor y consultor tecnológico en </w:t>
      </w:r>
      <w:r>
        <w:rPr>
          <w:rFonts w:ascii="Tahoma" w:hAnsi="Tahoma" w:cs="Tahoma"/>
          <w:szCs w:val="24"/>
          <w:lang w:val="es-ES"/>
        </w:rPr>
        <w:t>t</w:t>
      </w:r>
      <w:r w:rsidR="00767D15" w:rsidRPr="00940419">
        <w:rPr>
          <w:rFonts w:ascii="Tahoma" w:hAnsi="Tahoma" w:cs="Tahoma"/>
          <w:szCs w:val="24"/>
          <w:lang w:val="es-ES"/>
        </w:rPr>
        <w:t xml:space="preserve">ransformación </w:t>
      </w:r>
      <w:r>
        <w:rPr>
          <w:rFonts w:ascii="Tahoma" w:hAnsi="Tahoma" w:cs="Tahoma"/>
          <w:szCs w:val="24"/>
          <w:lang w:val="es-ES"/>
        </w:rPr>
        <w:t>d</w:t>
      </w:r>
      <w:r w:rsidR="00767D15" w:rsidRPr="00940419">
        <w:rPr>
          <w:rFonts w:ascii="Tahoma" w:hAnsi="Tahoma" w:cs="Tahoma"/>
          <w:szCs w:val="24"/>
          <w:lang w:val="es-ES"/>
        </w:rPr>
        <w:t xml:space="preserve">igital e </w:t>
      </w:r>
      <w:r>
        <w:rPr>
          <w:rFonts w:ascii="Tahoma" w:hAnsi="Tahoma" w:cs="Tahoma"/>
          <w:szCs w:val="24"/>
          <w:lang w:val="es-ES"/>
        </w:rPr>
        <w:t>i</w:t>
      </w:r>
      <w:r w:rsidR="00767D15" w:rsidRPr="00940419">
        <w:rPr>
          <w:rFonts w:ascii="Tahoma" w:hAnsi="Tahoma" w:cs="Tahoma"/>
          <w:szCs w:val="24"/>
          <w:lang w:val="es-ES"/>
        </w:rPr>
        <w:t>ndustria 4.0 en distintos programas regionales y nacionales dirigidos a fomentar la digitalización de las empresas.</w:t>
      </w:r>
      <w:r>
        <w:rPr>
          <w:rFonts w:ascii="Tahoma" w:hAnsi="Tahoma" w:cs="Tahoma"/>
          <w:szCs w:val="24"/>
          <w:lang w:val="es-ES"/>
        </w:rPr>
        <w:t xml:space="preserve"> Asimismo, desde 2011 </w:t>
      </w:r>
      <w:r w:rsidR="00767D15" w:rsidRPr="00940419">
        <w:rPr>
          <w:rFonts w:ascii="Tahoma" w:hAnsi="Tahoma" w:cs="Tahoma"/>
          <w:szCs w:val="24"/>
          <w:lang w:val="es-ES"/>
        </w:rPr>
        <w:t>imparte numerosas ponencias enfocadas a la vigilancia estratégica y sus posibles aplicaciones a cuestiones relacionadas con internacionalización, marketing, monitorización comercial y otras muchas cuestiones relacionadas con el mundo empresarial.</w:t>
      </w:r>
    </w:p>
    <w:p w:rsidR="00767D15" w:rsidRPr="00940419" w:rsidRDefault="00940419" w:rsidP="00767D15">
      <w:pPr>
        <w:shd w:val="clear" w:color="auto" w:fill="FFFFFF"/>
        <w:spacing w:after="150"/>
        <w:rPr>
          <w:rFonts w:ascii="Tahoma" w:hAnsi="Tahoma" w:cs="Tahoma"/>
          <w:szCs w:val="24"/>
          <w:lang w:val="es-ES"/>
        </w:rPr>
      </w:pPr>
      <w:r>
        <w:rPr>
          <w:rFonts w:ascii="Tahoma" w:hAnsi="Tahoma" w:cs="Tahoma"/>
          <w:szCs w:val="24"/>
          <w:lang w:val="es-ES"/>
        </w:rPr>
        <w:t xml:space="preserve">El seminario se inició </w:t>
      </w:r>
      <w:r w:rsidR="00767D15" w:rsidRPr="00940419">
        <w:rPr>
          <w:rFonts w:ascii="Tahoma" w:hAnsi="Tahoma" w:cs="Tahoma"/>
          <w:szCs w:val="24"/>
          <w:lang w:val="es-ES"/>
        </w:rPr>
        <w:t>con la temática: ¿Qué es la vigilancia estratégica? ¿Por qué implantarla en mi organización? ¿Cuáles son sus posibles aplicaciones? ¿Cuáles son las diferentes etapas para poner en marcha un sistema de vi</w:t>
      </w:r>
      <w:r>
        <w:rPr>
          <w:rFonts w:ascii="Tahoma" w:hAnsi="Tahoma" w:cs="Tahoma"/>
          <w:szCs w:val="24"/>
          <w:lang w:val="es-ES"/>
        </w:rPr>
        <w:t xml:space="preserve">gilancia en mi empresa? Seguidamente, se profundizó en </w:t>
      </w:r>
      <w:r w:rsidR="00767D15" w:rsidRPr="00940419">
        <w:rPr>
          <w:rFonts w:ascii="Tahoma" w:hAnsi="Tahoma" w:cs="Tahoma"/>
          <w:szCs w:val="24"/>
          <w:lang w:val="es-ES"/>
        </w:rPr>
        <w:t>la parte técnica</w:t>
      </w:r>
      <w:r>
        <w:rPr>
          <w:rFonts w:ascii="Tahoma" w:hAnsi="Tahoma" w:cs="Tahoma"/>
          <w:szCs w:val="24"/>
          <w:lang w:val="es-ES"/>
        </w:rPr>
        <w:t>,</w:t>
      </w:r>
      <w:r w:rsidR="00767D15" w:rsidRPr="00940419">
        <w:rPr>
          <w:rFonts w:ascii="Tahoma" w:hAnsi="Tahoma" w:cs="Tahoma"/>
          <w:szCs w:val="24"/>
          <w:lang w:val="es-ES"/>
        </w:rPr>
        <w:t xml:space="preserve"> descubriendo las numerosas herramientas tecnológicas que </w:t>
      </w:r>
      <w:r>
        <w:rPr>
          <w:rFonts w:ascii="Tahoma" w:hAnsi="Tahoma" w:cs="Tahoma"/>
          <w:szCs w:val="24"/>
          <w:lang w:val="es-ES"/>
        </w:rPr>
        <w:t xml:space="preserve">las empresas tienen a su </w:t>
      </w:r>
      <w:r w:rsidR="00767D15" w:rsidRPr="00940419">
        <w:rPr>
          <w:rFonts w:ascii="Tahoma" w:hAnsi="Tahoma" w:cs="Tahoma"/>
          <w:szCs w:val="24"/>
          <w:lang w:val="es-ES"/>
        </w:rPr>
        <w:t xml:space="preserve">alcance para elaborar un sistema de vigilancia estratégica específico a </w:t>
      </w:r>
      <w:r>
        <w:rPr>
          <w:rFonts w:ascii="Tahoma" w:hAnsi="Tahoma" w:cs="Tahoma"/>
          <w:szCs w:val="24"/>
          <w:lang w:val="es-ES"/>
        </w:rPr>
        <w:t xml:space="preserve">su </w:t>
      </w:r>
      <w:r w:rsidR="00767D15" w:rsidRPr="00940419">
        <w:rPr>
          <w:rFonts w:ascii="Tahoma" w:hAnsi="Tahoma" w:cs="Tahoma"/>
          <w:szCs w:val="24"/>
          <w:lang w:val="es-ES"/>
        </w:rPr>
        <w:t xml:space="preserve">sector, empresa, organización, necesidades. Finalmente, </w:t>
      </w:r>
      <w:r>
        <w:rPr>
          <w:rFonts w:ascii="Tahoma" w:hAnsi="Tahoma" w:cs="Tahoma"/>
          <w:szCs w:val="24"/>
          <w:lang w:val="es-ES"/>
        </w:rPr>
        <w:t>se concluyó</w:t>
      </w:r>
      <w:r w:rsidR="00767D15" w:rsidRPr="00940419">
        <w:rPr>
          <w:rFonts w:ascii="Tahoma" w:hAnsi="Tahoma" w:cs="Tahoma"/>
          <w:szCs w:val="24"/>
          <w:lang w:val="es-ES"/>
        </w:rPr>
        <w:t xml:space="preserve"> con una serie de ejercicios prácticos, con el fin de asentar los conceptos y herramientas abordados y visualizar en su integridad el proceso de implantación de un sistema de vigilancia en una organización.</w:t>
      </w:r>
    </w:p>
    <w:p w:rsidR="006E7A21" w:rsidRPr="004C1DF4" w:rsidRDefault="00767D15" w:rsidP="00DF510B">
      <w:pPr>
        <w:shd w:val="clear" w:color="auto" w:fill="FFFFFF"/>
        <w:spacing w:after="150"/>
        <w:rPr>
          <w:rFonts w:ascii="Tahoma" w:hAnsi="Tahoma" w:cs="Tahoma"/>
          <w:b/>
          <w:bCs/>
          <w:sz w:val="22"/>
          <w:szCs w:val="22"/>
        </w:rPr>
      </w:pPr>
      <w:r w:rsidRPr="00940419">
        <w:rPr>
          <w:rFonts w:ascii="Tahoma" w:hAnsi="Tahoma" w:cs="Tahoma"/>
          <w:szCs w:val="24"/>
          <w:lang w:val="es-ES"/>
        </w:rPr>
        <w:t xml:space="preserve">Para </w:t>
      </w:r>
      <w:r w:rsidR="00A63D33">
        <w:rPr>
          <w:rFonts w:ascii="Tahoma" w:hAnsi="Tahoma" w:cs="Tahoma"/>
          <w:szCs w:val="24"/>
          <w:lang w:val="es-ES"/>
        </w:rPr>
        <w:t>el desarrollo de e</w:t>
      </w:r>
      <w:r w:rsidRPr="00940419">
        <w:rPr>
          <w:rFonts w:ascii="Tahoma" w:hAnsi="Tahoma" w:cs="Tahoma"/>
          <w:szCs w:val="24"/>
          <w:lang w:val="es-ES"/>
        </w:rPr>
        <w:t xml:space="preserve">ste seminario, </w:t>
      </w:r>
      <w:r w:rsidR="00A63D33">
        <w:rPr>
          <w:rFonts w:ascii="Tahoma" w:hAnsi="Tahoma" w:cs="Tahoma"/>
          <w:szCs w:val="24"/>
          <w:lang w:val="es-ES"/>
        </w:rPr>
        <w:t xml:space="preserve">FEDA contó con </w:t>
      </w:r>
      <w:r w:rsidRPr="00940419">
        <w:rPr>
          <w:rFonts w:ascii="Tahoma" w:hAnsi="Tahoma" w:cs="Tahoma"/>
          <w:szCs w:val="24"/>
          <w:lang w:val="es-ES"/>
        </w:rPr>
        <w:t>el apoyo de instituciones tan importantes a nivel europeo como la </w:t>
      </w:r>
      <w:hyperlink r:id="rId14" w:history="1">
        <w:r w:rsidRPr="00940419">
          <w:rPr>
            <w:rFonts w:ascii="Tahoma" w:hAnsi="Tahoma" w:cs="Tahoma"/>
            <w:color w:val="0070C0"/>
            <w:szCs w:val="24"/>
            <w:lang w:val="es-ES"/>
          </w:rPr>
          <w:t>Enterprise Europe Network,</w:t>
        </w:r>
      </w:hyperlink>
      <w:r w:rsidRPr="00940419">
        <w:rPr>
          <w:rFonts w:ascii="Tahoma" w:hAnsi="Tahoma" w:cs="Tahoma"/>
          <w:color w:val="595959"/>
          <w:szCs w:val="24"/>
          <w:lang w:val="es-ES"/>
        </w:rPr>
        <w:t> </w:t>
      </w:r>
      <w:r w:rsidRPr="00940419">
        <w:rPr>
          <w:rFonts w:ascii="Tahoma" w:hAnsi="Tahoma" w:cs="Tahoma"/>
          <w:szCs w:val="24"/>
          <w:lang w:val="es-ES"/>
        </w:rPr>
        <w:t>y a nivel regional como</w:t>
      </w:r>
      <w:r w:rsidRPr="00940419">
        <w:rPr>
          <w:rFonts w:ascii="Tahoma" w:hAnsi="Tahoma" w:cs="Tahoma"/>
          <w:color w:val="595959"/>
          <w:szCs w:val="24"/>
          <w:lang w:val="es-ES"/>
        </w:rPr>
        <w:t> </w:t>
      </w:r>
      <w:hyperlink r:id="rId15" w:history="1">
        <w:r w:rsidRPr="00940419">
          <w:rPr>
            <w:rFonts w:ascii="Tahoma" w:hAnsi="Tahoma" w:cs="Tahoma"/>
            <w:color w:val="0070C0"/>
            <w:szCs w:val="24"/>
            <w:lang w:val="es-ES"/>
          </w:rPr>
          <w:t>IPEX</w:t>
        </w:r>
      </w:hyperlink>
      <w:r w:rsidRPr="00940419">
        <w:rPr>
          <w:rFonts w:ascii="Tahoma" w:hAnsi="Tahoma" w:cs="Tahoma"/>
          <w:color w:val="595959"/>
          <w:szCs w:val="24"/>
          <w:lang w:val="es-ES"/>
        </w:rPr>
        <w:t> </w:t>
      </w:r>
      <w:r w:rsidRPr="00940419">
        <w:rPr>
          <w:rFonts w:ascii="Tahoma" w:hAnsi="Tahoma" w:cs="Tahoma"/>
          <w:szCs w:val="24"/>
          <w:lang w:val="es-ES"/>
        </w:rPr>
        <w:t>y</w:t>
      </w:r>
      <w:r w:rsidRPr="00940419">
        <w:rPr>
          <w:rFonts w:ascii="Tahoma" w:hAnsi="Tahoma" w:cs="Tahoma"/>
          <w:color w:val="595959"/>
          <w:szCs w:val="24"/>
          <w:lang w:val="es-ES"/>
        </w:rPr>
        <w:t> </w:t>
      </w:r>
      <w:hyperlink r:id="rId16" w:history="1">
        <w:r w:rsidRPr="00940419">
          <w:rPr>
            <w:rFonts w:ascii="Tahoma" w:hAnsi="Tahoma" w:cs="Tahoma"/>
            <w:color w:val="0070C0"/>
            <w:szCs w:val="24"/>
            <w:lang w:val="es-ES"/>
          </w:rPr>
          <w:t>CECAM</w:t>
        </w:r>
        <w:r w:rsidRPr="00940419">
          <w:rPr>
            <w:rFonts w:ascii="Tahoma" w:hAnsi="Tahoma" w:cs="Tahoma"/>
            <w:color w:val="29BCB8"/>
            <w:szCs w:val="24"/>
            <w:lang w:val="es-ES"/>
          </w:rPr>
          <w:t>,</w:t>
        </w:r>
      </w:hyperlink>
      <w:r w:rsidRPr="00940419">
        <w:rPr>
          <w:rFonts w:ascii="Tahoma" w:hAnsi="Tahoma" w:cs="Tahoma"/>
          <w:color w:val="595959"/>
          <w:szCs w:val="24"/>
          <w:lang w:val="es-ES"/>
        </w:rPr>
        <w:t> </w:t>
      </w:r>
      <w:r w:rsidRPr="00940419">
        <w:rPr>
          <w:rFonts w:ascii="Tahoma" w:hAnsi="Tahoma" w:cs="Tahoma"/>
          <w:szCs w:val="24"/>
          <w:lang w:val="es-ES"/>
        </w:rPr>
        <w:t xml:space="preserve">la </w:t>
      </w:r>
      <w:r w:rsidR="00A63D33">
        <w:rPr>
          <w:rFonts w:ascii="Tahoma" w:hAnsi="Tahoma" w:cs="Tahoma"/>
          <w:szCs w:val="24"/>
          <w:lang w:val="es-ES"/>
        </w:rPr>
        <w:t>d</w:t>
      </w:r>
      <w:r w:rsidRPr="00940419">
        <w:rPr>
          <w:rFonts w:ascii="Tahoma" w:hAnsi="Tahoma" w:cs="Tahoma"/>
          <w:szCs w:val="24"/>
          <w:lang w:val="es-ES"/>
        </w:rPr>
        <w:t xml:space="preserve">irección </w:t>
      </w:r>
      <w:r w:rsidR="00A63D33">
        <w:rPr>
          <w:rFonts w:ascii="Tahoma" w:hAnsi="Tahoma" w:cs="Tahoma"/>
          <w:szCs w:val="24"/>
          <w:lang w:val="es-ES"/>
        </w:rPr>
        <w:t>t</w:t>
      </w:r>
      <w:r w:rsidRPr="00940419">
        <w:rPr>
          <w:rFonts w:ascii="Tahoma" w:hAnsi="Tahoma" w:cs="Tahoma"/>
          <w:szCs w:val="24"/>
          <w:lang w:val="es-ES"/>
        </w:rPr>
        <w:t>écnica de la </w:t>
      </w:r>
      <w:hyperlink r:id="rId17" w:history="1">
        <w:r w:rsidRPr="00940419">
          <w:rPr>
            <w:rFonts w:ascii="Tahoma" w:eastAsiaTheme="minorHAnsi" w:hAnsi="Tahoma" w:cs="Tahoma"/>
            <w:color w:val="0070C0"/>
            <w:szCs w:val="24"/>
            <w:lang w:val="es-ES"/>
          </w:rPr>
          <w:t>Asociación de Importadores y Exportadores de Albacete, ADIEX</w:t>
        </w:r>
      </w:hyperlink>
      <w:r w:rsidRPr="00940419">
        <w:rPr>
          <w:rFonts w:ascii="Tahoma" w:hAnsi="Tahoma" w:cs="Tahoma"/>
          <w:szCs w:val="24"/>
          <w:lang w:val="es-ES"/>
        </w:rPr>
        <w:t>, y la colaboración de </w:t>
      </w:r>
      <w:hyperlink r:id="rId18" w:history="1">
        <w:r w:rsidRPr="00940419">
          <w:rPr>
            <w:rFonts w:ascii="Tahoma" w:eastAsiaTheme="minorHAnsi" w:hAnsi="Tahoma" w:cs="Tahoma"/>
            <w:color w:val="0070C0"/>
            <w:szCs w:val="24"/>
            <w:lang w:val="es-ES"/>
          </w:rPr>
          <w:t>Liberbank</w:t>
        </w:r>
      </w:hyperlink>
      <w:r w:rsidRPr="00940419">
        <w:rPr>
          <w:rFonts w:ascii="Tahoma" w:hAnsi="Tahoma" w:cs="Tahoma"/>
          <w:color w:val="595959"/>
          <w:szCs w:val="24"/>
          <w:lang w:val="es-ES"/>
        </w:rPr>
        <w:t>.</w:t>
      </w:r>
      <w:bookmarkStart w:id="0" w:name="_GoBack"/>
      <w:bookmarkEnd w:id="0"/>
    </w:p>
    <w:sectPr w:rsidR="006E7A21" w:rsidRPr="004C1DF4" w:rsidSect="000D4D85">
      <w:headerReference w:type="default" r:id="rId19"/>
      <w:footerReference w:type="even" r:id="rId20"/>
      <w:footerReference w:type="default" r:id="rId21"/>
      <w:pgSz w:w="11906" w:h="16838"/>
      <w:pgMar w:top="1418" w:right="1133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619B" w:rsidRDefault="00CA619B">
      <w:r>
        <w:separator/>
      </w:r>
    </w:p>
  </w:endnote>
  <w:endnote w:type="continuationSeparator" w:id="0">
    <w:p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DF510B">
      <w:rPr>
        <w:rStyle w:val="Nmerodepgina"/>
        <w:noProof/>
        <w:sz w:val="11"/>
        <w:szCs w:val="11"/>
      </w:rPr>
      <w:t>1</w:t>
    </w:r>
    <w:r>
      <w:rPr>
        <w:rStyle w:val="Nmerodepgina"/>
        <w:sz w:val="11"/>
        <w:szCs w:val="11"/>
      </w:rPr>
      <w:fldChar w:fldCharType="end"/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9" name="Imagen 29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" strokecolor="white">
              <v:textbox>
                <w:txbxContent>
                  <w:p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25" name="Imagen 25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9B267A" w:rsidRDefault="00DF510B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gram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</w:t>
                            </w:r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  <w:proofErr w:type="gramEnd"/>
                          </w:hyperlink>
                        </w:p>
                        <w:p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" strokecolor="white">
              <v:textbox>
                <w:txbxContent>
                  <w:p w:rsidR="00A90926" w:rsidRPr="009B267A" w:rsidRDefault="00246491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fb.me/EmpresariosFEDA</w:t>
                      </w:r>
                    </w:hyperlink>
                  </w:p>
                  <w:p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6" name="Imagen 26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4" name="Imagen 24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DF510B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" strokecolor="white">
              <v:textbox>
                <w:txbxContent>
                  <w:p w:rsidR="00A90926" w:rsidRPr="00C00842" w:rsidRDefault="00246491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DF510B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</w:t>
                            </w:r>
                            <w:proofErr w:type="spellStart"/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" strokecolor="white">
              <v:textbox>
                <w:txbxContent>
                  <w:p w:rsidR="00A90926" w:rsidRPr="00C00842" w:rsidRDefault="00246491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619B" w:rsidRDefault="00CA619B">
      <w:r>
        <w:separator/>
      </w:r>
    </w:p>
  </w:footnote>
  <w:footnote w:type="continuationSeparator" w:id="0">
    <w:p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28" name="Imagen 28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1FFB0FB6"/>
    <w:multiLevelType w:val="hybridMultilevel"/>
    <w:tmpl w:val="E2428B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857588"/>
    <w:multiLevelType w:val="hybridMultilevel"/>
    <w:tmpl w:val="7A8A707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B4188F"/>
    <w:multiLevelType w:val="hybridMultilevel"/>
    <w:tmpl w:val="DD52474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6F4D04"/>
    <w:multiLevelType w:val="hybridMultilevel"/>
    <w:tmpl w:val="6B287E7A"/>
    <w:lvl w:ilvl="0" w:tplc="BFBC1EC6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3566F1"/>
    <w:multiLevelType w:val="hybridMultilevel"/>
    <w:tmpl w:val="010225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C322EB"/>
    <w:multiLevelType w:val="hybridMultilevel"/>
    <w:tmpl w:val="860611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FD650B"/>
    <w:multiLevelType w:val="hybridMultilevel"/>
    <w:tmpl w:val="86C48E8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C67DC3"/>
    <w:multiLevelType w:val="hybridMultilevel"/>
    <w:tmpl w:val="02CCBFA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FF7D0E"/>
    <w:multiLevelType w:val="hybridMultilevel"/>
    <w:tmpl w:val="9B7438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99288B"/>
    <w:multiLevelType w:val="hybridMultilevel"/>
    <w:tmpl w:val="52109D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EC1777"/>
    <w:multiLevelType w:val="hybridMultilevel"/>
    <w:tmpl w:val="BC0A859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BB1923"/>
    <w:multiLevelType w:val="hybridMultilevel"/>
    <w:tmpl w:val="7DA257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D6297B"/>
    <w:multiLevelType w:val="hybridMultilevel"/>
    <w:tmpl w:val="185E53D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0312791"/>
    <w:multiLevelType w:val="hybridMultilevel"/>
    <w:tmpl w:val="109203FC"/>
    <w:lvl w:ilvl="0" w:tplc="0584FC34">
      <w:start w:val="91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4F63547"/>
    <w:multiLevelType w:val="hybridMultilevel"/>
    <w:tmpl w:val="51B860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5535FB1"/>
    <w:multiLevelType w:val="hybridMultilevel"/>
    <w:tmpl w:val="B7C6BE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24" w15:restartNumberingAfterBreak="0">
    <w:nsid w:val="6B9F717A"/>
    <w:multiLevelType w:val="hybridMultilevel"/>
    <w:tmpl w:val="3022F73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1121E96"/>
    <w:multiLevelType w:val="hybridMultilevel"/>
    <w:tmpl w:val="3D44DD2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2A44CF2"/>
    <w:multiLevelType w:val="multilevel"/>
    <w:tmpl w:val="25627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75534124"/>
    <w:multiLevelType w:val="multilevel"/>
    <w:tmpl w:val="669E5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7773458C"/>
    <w:multiLevelType w:val="hybridMultilevel"/>
    <w:tmpl w:val="A0F8EE9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11"/>
  </w:num>
  <w:num w:numId="7">
    <w:abstractNumId w:val="7"/>
  </w:num>
  <w:num w:numId="8">
    <w:abstractNumId w:val="26"/>
  </w:num>
  <w:num w:numId="9">
    <w:abstractNumId w:val="27"/>
  </w:num>
  <w:num w:numId="10">
    <w:abstractNumId w:val="21"/>
  </w:num>
  <w:num w:numId="11">
    <w:abstractNumId w:val="12"/>
  </w:num>
  <w:num w:numId="12">
    <w:abstractNumId w:val="9"/>
  </w:num>
  <w:num w:numId="13">
    <w:abstractNumId w:val="28"/>
  </w:num>
  <w:num w:numId="14">
    <w:abstractNumId w:val="24"/>
  </w:num>
  <w:num w:numId="15">
    <w:abstractNumId w:val="10"/>
  </w:num>
  <w:num w:numId="16">
    <w:abstractNumId w:val="20"/>
  </w:num>
  <w:num w:numId="17">
    <w:abstractNumId w:val="13"/>
  </w:num>
  <w:num w:numId="18">
    <w:abstractNumId w:val="17"/>
  </w:num>
  <w:num w:numId="19">
    <w:abstractNumId w:val="22"/>
  </w:num>
  <w:num w:numId="20">
    <w:abstractNumId w:val="18"/>
  </w:num>
  <w:num w:numId="21">
    <w:abstractNumId w:val="19"/>
  </w:num>
  <w:num w:numId="22">
    <w:abstractNumId w:val="8"/>
  </w:num>
  <w:num w:numId="23">
    <w:abstractNumId w:val="16"/>
  </w:num>
  <w:num w:numId="24">
    <w:abstractNumId w:val="15"/>
  </w:num>
  <w:num w:numId="25">
    <w:abstractNumId w:val="14"/>
  </w:num>
  <w:num w:numId="26">
    <w:abstractNumId w:val="2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6335"/>
    <w:rsid w:val="000064B1"/>
    <w:rsid w:val="00007376"/>
    <w:rsid w:val="000074B4"/>
    <w:rsid w:val="00007D0B"/>
    <w:rsid w:val="00007D32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112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EBD"/>
    <w:rsid w:val="00044F01"/>
    <w:rsid w:val="000453F5"/>
    <w:rsid w:val="00047230"/>
    <w:rsid w:val="000475D9"/>
    <w:rsid w:val="000479AD"/>
    <w:rsid w:val="00050FFC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D4"/>
    <w:rsid w:val="000576BC"/>
    <w:rsid w:val="00060358"/>
    <w:rsid w:val="00060366"/>
    <w:rsid w:val="000612D3"/>
    <w:rsid w:val="00061409"/>
    <w:rsid w:val="0006172F"/>
    <w:rsid w:val="0006255B"/>
    <w:rsid w:val="000648DF"/>
    <w:rsid w:val="00064BA9"/>
    <w:rsid w:val="000654C0"/>
    <w:rsid w:val="000674FC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B2"/>
    <w:rsid w:val="00092BC3"/>
    <w:rsid w:val="00093080"/>
    <w:rsid w:val="00093E3A"/>
    <w:rsid w:val="000946EF"/>
    <w:rsid w:val="0009485C"/>
    <w:rsid w:val="000949FC"/>
    <w:rsid w:val="00094F08"/>
    <w:rsid w:val="00095B38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64AF"/>
    <w:rsid w:val="000B67D4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7000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485"/>
    <w:rsid w:val="001234F7"/>
    <w:rsid w:val="001239FC"/>
    <w:rsid w:val="00124355"/>
    <w:rsid w:val="00124625"/>
    <w:rsid w:val="0012481C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40C3"/>
    <w:rsid w:val="00134405"/>
    <w:rsid w:val="00134A86"/>
    <w:rsid w:val="00135940"/>
    <w:rsid w:val="00135BA4"/>
    <w:rsid w:val="00135C68"/>
    <w:rsid w:val="00137B2D"/>
    <w:rsid w:val="001400FC"/>
    <w:rsid w:val="00140CCF"/>
    <w:rsid w:val="00144FD9"/>
    <w:rsid w:val="0014586D"/>
    <w:rsid w:val="00145C92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4699"/>
    <w:rsid w:val="0019548E"/>
    <w:rsid w:val="00195E80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E95"/>
    <w:rsid w:val="001B2E25"/>
    <w:rsid w:val="001B3231"/>
    <w:rsid w:val="001B4316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E01A6"/>
    <w:rsid w:val="001E046E"/>
    <w:rsid w:val="001E055C"/>
    <w:rsid w:val="001E05DD"/>
    <w:rsid w:val="001E17E5"/>
    <w:rsid w:val="001E1BA9"/>
    <w:rsid w:val="001E1CC2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5C83"/>
    <w:rsid w:val="00206139"/>
    <w:rsid w:val="0020618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40569"/>
    <w:rsid w:val="00240985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29E5"/>
    <w:rsid w:val="00274868"/>
    <w:rsid w:val="00274955"/>
    <w:rsid w:val="002750F0"/>
    <w:rsid w:val="00275462"/>
    <w:rsid w:val="00276406"/>
    <w:rsid w:val="00280080"/>
    <w:rsid w:val="00280F8A"/>
    <w:rsid w:val="00283498"/>
    <w:rsid w:val="00283D82"/>
    <w:rsid w:val="00284DB8"/>
    <w:rsid w:val="00284E35"/>
    <w:rsid w:val="00284E70"/>
    <w:rsid w:val="00284ED3"/>
    <w:rsid w:val="00284FDC"/>
    <w:rsid w:val="002864BE"/>
    <w:rsid w:val="00286E77"/>
    <w:rsid w:val="002876CD"/>
    <w:rsid w:val="0028793D"/>
    <w:rsid w:val="00287D7D"/>
    <w:rsid w:val="00290286"/>
    <w:rsid w:val="0029042C"/>
    <w:rsid w:val="00290781"/>
    <w:rsid w:val="0029092E"/>
    <w:rsid w:val="002911C0"/>
    <w:rsid w:val="00293217"/>
    <w:rsid w:val="00294D41"/>
    <w:rsid w:val="00295294"/>
    <w:rsid w:val="002955E9"/>
    <w:rsid w:val="002958CA"/>
    <w:rsid w:val="00295BE8"/>
    <w:rsid w:val="002A303A"/>
    <w:rsid w:val="002A4350"/>
    <w:rsid w:val="002A5B65"/>
    <w:rsid w:val="002A5D1D"/>
    <w:rsid w:val="002A5D28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ADC"/>
    <w:rsid w:val="002C1BE0"/>
    <w:rsid w:val="002C1E96"/>
    <w:rsid w:val="002C56C0"/>
    <w:rsid w:val="002C577B"/>
    <w:rsid w:val="002C5804"/>
    <w:rsid w:val="002C5A9E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A32"/>
    <w:rsid w:val="002E0047"/>
    <w:rsid w:val="002E06C8"/>
    <w:rsid w:val="002E07DA"/>
    <w:rsid w:val="002E12C6"/>
    <w:rsid w:val="002E4910"/>
    <w:rsid w:val="002E4CAD"/>
    <w:rsid w:val="002E5481"/>
    <w:rsid w:val="002E61DF"/>
    <w:rsid w:val="002E73D3"/>
    <w:rsid w:val="002E73D7"/>
    <w:rsid w:val="002E7930"/>
    <w:rsid w:val="002F00B6"/>
    <w:rsid w:val="002F045D"/>
    <w:rsid w:val="002F0774"/>
    <w:rsid w:val="002F1237"/>
    <w:rsid w:val="002F1B14"/>
    <w:rsid w:val="002F2843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33F5"/>
    <w:rsid w:val="00303846"/>
    <w:rsid w:val="00304FEF"/>
    <w:rsid w:val="00305483"/>
    <w:rsid w:val="00305540"/>
    <w:rsid w:val="00305627"/>
    <w:rsid w:val="003063B5"/>
    <w:rsid w:val="00307F1C"/>
    <w:rsid w:val="00310799"/>
    <w:rsid w:val="00311852"/>
    <w:rsid w:val="00311B50"/>
    <w:rsid w:val="003130EA"/>
    <w:rsid w:val="003143FE"/>
    <w:rsid w:val="003155F2"/>
    <w:rsid w:val="00315620"/>
    <w:rsid w:val="00315E7F"/>
    <w:rsid w:val="0031603A"/>
    <w:rsid w:val="00316A34"/>
    <w:rsid w:val="00316FB2"/>
    <w:rsid w:val="00317084"/>
    <w:rsid w:val="00320F61"/>
    <w:rsid w:val="00321210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A14"/>
    <w:rsid w:val="00327410"/>
    <w:rsid w:val="003278ED"/>
    <w:rsid w:val="0033010B"/>
    <w:rsid w:val="003308B6"/>
    <w:rsid w:val="00330C8E"/>
    <w:rsid w:val="00331E0D"/>
    <w:rsid w:val="003330E8"/>
    <w:rsid w:val="00333B47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41F"/>
    <w:rsid w:val="003616A6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FCC"/>
    <w:rsid w:val="00375481"/>
    <w:rsid w:val="00375933"/>
    <w:rsid w:val="003764BD"/>
    <w:rsid w:val="003769B5"/>
    <w:rsid w:val="00377305"/>
    <w:rsid w:val="00377BAA"/>
    <w:rsid w:val="00377D7F"/>
    <w:rsid w:val="003818E4"/>
    <w:rsid w:val="00381C42"/>
    <w:rsid w:val="00382AD6"/>
    <w:rsid w:val="00383990"/>
    <w:rsid w:val="0038553F"/>
    <w:rsid w:val="00385611"/>
    <w:rsid w:val="00385BA3"/>
    <w:rsid w:val="00386084"/>
    <w:rsid w:val="00386546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4A68"/>
    <w:rsid w:val="00394C3B"/>
    <w:rsid w:val="00394D3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045D"/>
    <w:rsid w:val="003C12B7"/>
    <w:rsid w:val="003C13B0"/>
    <w:rsid w:val="003C2E5D"/>
    <w:rsid w:val="003C397F"/>
    <w:rsid w:val="003C3A57"/>
    <w:rsid w:val="003C4523"/>
    <w:rsid w:val="003C4A8F"/>
    <w:rsid w:val="003C4AC1"/>
    <w:rsid w:val="003C5168"/>
    <w:rsid w:val="003C5357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D2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9D0"/>
    <w:rsid w:val="003F1EC5"/>
    <w:rsid w:val="003F271D"/>
    <w:rsid w:val="003F3C12"/>
    <w:rsid w:val="003F448D"/>
    <w:rsid w:val="003F629C"/>
    <w:rsid w:val="003F6347"/>
    <w:rsid w:val="003F6B2D"/>
    <w:rsid w:val="003F7174"/>
    <w:rsid w:val="003F72E4"/>
    <w:rsid w:val="00400462"/>
    <w:rsid w:val="00402290"/>
    <w:rsid w:val="00402B46"/>
    <w:rsid w:val="00403284"/>
    <w:rsid w:val="004038B2"/>
    <w:rsid w:val="00404591"/>
    <w:rsid w:val="004047BB"/>
    <w:rsid w:val="00404A57"/>
    <w:rsid w:val="00405994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4794"/>
    <w:rsid w:val="00424880"/>
    <w:rsid w:val="00425743"/>
    <w:rsid w:val="0042786C"/>
    <w:rsid w:val="00427E1B"/>
    <w:rsid w:val="004300D4"/>
    <w:rsid w:val="004300E3"/>
    <w:rsid w:val="00430D88"/>
    <w:rsid w:val="00431A24"/>
    <w:rsid w:val="00431DFE"/>
    <w:rsid w:val="0043509D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501ED"/>
    <w:rsid w:val="004512ED"/>
    <w:rsid w:val="00451691"/>
    <w:rsid w:val="00451AC2"/>
    <w:rsid w:val="004524B5"/>
    <w:rsid w:val="004533F5"/>
    <w:rsid w:val="00453514"/>
    <w:rsid w:val="004554F5"/>
    <w:rsid w:val="00455523"/>
    <w:rsid w:val="0045581C"/>
    <w:rsid w:val="004560F5"/>
    <w:rsid w:val="00457706"/>
    <w:rsid w:val="004579DB"/>
    <w:rsid w:val="00457ADE"/>
    <w:rsid w:val="00457D54"/>
    <w:rsid w:val="00461B5C"/>
    <w:rsid w:val="00462790"/>
    <w:rsid w:val="004633AD"/>
    <w:rsid w:val="004636B7"/>
    <w:rsid w:val="00464D79"/>
    <w:rsid w:val="00464E47"/>
    <w:rsid w:val="0046561B"/>
    <w:rsid w:val="004656BB"/>
    <w:rsid w:val="00465D51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E13"/>
    <w:rsid w:val="004B2FC2"/>
    <w:rsid w:val="004B3D57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7E39"/>
    <w:rsid w:val="004E08B6"/>
    <w:rsid w:val="004E14F3"/>
    <w:rsid w:val="004E18E4"/>
    <w:rsid w:val="004E2B0D"/>
    <w:rsid w:val="004E3F26"/>
    <w:rsid w:val="004E44AF"/>
    <w:rsid w:val="004E4600"/>
    <w:rsid w:val="004E49A4"/>
    <w:rsid w:val="004E4A56"/>
    <w:rsid w:val="004E53E0"/>
    <w:rsid w:val="004E567F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DC1"/>
    <w:rsid w:val="004F46E4"/>
    <w:rsid w:val="004F4F72"/>
    <w:rsid w:val="004F5412"/>
    <w:rsid w:val="004F5B9B"/>
    <w:rsid w:val="004F763E"/>
    <w:rsid w:val="004F7B85"/>
    <w:rsid w:val="005008FD"/>
    <w:rsid w:val="00502586"/>
    <w:rsid w:val="00502B7B"/>
    <w:rsid w:val="00503516"/>
    <w:rsid w:val="005060ED"/>
    <w:rsid w:val="00507D91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4FC"/>
    <w:rsid w:val="0052309E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60D74"/>
    <w:rsid w:val="00561495"/>
    <w:rsid w:val="00562409"/>
    <w:rsid w:val="00563CDC"/>
    <w:rsid w:val="00565002"/>
    <w:rsid w:val="005650A0"/>
    <w:rsid w:val="0056777A"/>
    <w:rsid w:val="00567E5E"/>
    <w:rsid w:val="0057038E"/>
    <w:rsid w:val="00570C4C"/>
    <w:rsid w:val="00571880"/>
    <w:rsid w:val="00571F43"/>
    <w:rsid w:val="00572CBE"/>
    <w:rsid w:val="0057544E"/>
    <w:rsid w:val="00575677"/>
    <w:rsid w:val="0057688F"/>
    <w:rsid w:val="00580AE1"/>
    <w:rsid w:val="00580E4A"/>
    <w:rsid w:val="005811B9"/>
    <w:rsid w:val="0058128D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C2"/>
    <w:rsid w:val="005909DE"/>
    <w:rsid w:val="00590B40"/>
    <w:rsid w:val="00591201"/>
    <w:rsid w:val="00594F5A"/>
    <w:rsid w:val="005955E1"/>
    <w:rsid w:val="005959CE"/>
    <w:rsid w:val="0059633F"/>
    <w:rsid w:val="005974A8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6C1E"/>
    <w:rsid w:val="005D726B"/>
    <w:rsid w:val="005D7E58"/>
    <w:rsid w:val="005D7FDF"/>
    <w:rsid w:val="005E0691"/>
    <w:rsid w:val="005E0856"/>
    <w:rsid w:val="005E19CC"/>
    <w:rsid w:val="005E2E8C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466"/>
    <w:rsid w:val="00616578"/>
    <w:rsid w:val="00617350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7DE4"/>
    <w:rsid w:val="00627F2D"/>
    <w:rsid w:val="0063114A"/>
    <w:rsid w:val="006328EC"/>
    <w:rsid w:val="006329D8"/>
    <w:rsid w:val="006339A2"/>
    <w:rsid w:val="00634157"/>
    <w:rsid w:val="006354CD"/>
    <w:rsid w:val="00635D53"/>
    <w:rsid w:val="00636394"/>
    <w:rsid w:val="00636470"/>
    <w:rsid w:val="00636931"/>
    <w:rsid w:val="00636996"/>
    <w:rsid w:val="00636B74"/>
    <w:rsid w:val="00636BAD"/>
    <w:rsid w:val="00636DC0"/>
    <w:rsid w:val="006426A1"/>
    <w:rsid w:val="00645D3F"/>
    <w:rsid w:val="00646021"/>
    <w:rsid w:val="00646780"/>
    <w:rsid w:val="00646FAD"/>
    <w:rsid w:val="00647304"/>
    <w:rsid w:val="006529A4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334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84"/>
    <w:rsid w:val="00686F99"/>
    <w:rsid w:val="00687061"/>
    <w:rsid w:val="00687E20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B0AED"/>
    <w:rsid w:val="006B235D"/>
    <w:rsid w:val="006B2646"/>
    <w:rsid w:val="006B2663"/>
    <w:rsid w:val="006B2B6D"/>
    <w:rsid w:val="006B3984"/>
    <w:rsid w:val="006B3DCC"/>
    <w:rsid w:val="006B46B2"/>
    <w:rsid w:val="006B5804"/>
    <w:rsid w:val="006B689E"/>
    <w:rsid w:val="006B7158"/>
    <w:rsid w:val="006C0167"/>
    <w:rsid w:val="006C087E"/>
    <w:rsid w:val="006C174D"/>
    <w:rsid w:val="006C2435"/>
    <w:rsid w:val="006C52FC"/>
    <w:rsid w:val="006C539F"/>
    <w:rsid w:val="006C5BF2"/>
    <w:rsid w:val="006C60ED"/>
    <w:rsid w:val="006C6193"/>
    <w:rsid w:val="006C69C4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E11"/>
    <w:rsid w:val="006E5FE6"/>
    <w:rsid w:val="006E6FE1"/>
    <w:rsid w:val="006E70E8"/>
    <w:rsid w:val="006E79A7"/>
    <w:rsid w:val="006E7A21"/>
    <w:rsid w:val="006F05EF"/>
    <w:rsid w:val="006F121C"/>
    <w:rsid w:val="006F12D1"/>
    <w:rsid w:val="006F1807"/>
    <w:rsid w:val="006F235E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C23"/>
    <w:rsid w:val="00700797"/>
    <w:rsid w:val="00700952"/>
    <w:rsid w:val="00700B9F"/>
    <w:rsid w:val="00700F5F"/>
    <w:rsid w:val="007016FC"/>
    <w:rsid w:val="00702057"/>
    <w:rsid w:val="007025FA"/>
    <w:rsid w:val="00702E62"/>
    <w:rsid w:val="00702EA2"/>
    <w:rsid w:val="00703721"/>
    <w:rsid w:val="007039FB"/>
    <w:rsid w:val="0070412E"/>
    <w:rsid w:val="007042A2"/>
    <w:rsid w:val="007054C4"/>
    <w:rsid w:val="00705DEB"/>
    <w:rsid w:val="00706D4B"/>
    <w:rsid w:val="00707858"/>
    <w:rsid w:val="00707F4C"/>
    <w:rsid w:val="007100DC"/>
    <w:rsid w:val="00710410"/>
    <w:rsid w:val="00710890"/>
    <w:rsid w:val="00711315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7298"/>
    <w:rsid w:val="00727EFB"/>
    <w:rsid w:val="00730E45"/>
    <w:rsid w:val="00730E69"/>
    <w:rsid w:val="00731182"/>
    <w:rsid w:val="00731A2E"/>
    <w:rsid w:val="0073443E"/>
    <w:rsid w:val="0073461E"/>
    <w:rsid w:val="00734C76"/>
    <w:rsid w:val="00737023"/>
    <w:rsid w:val="007375CC"/>
    <w:rsid w:val="007405C6"/>
    <w:rsid w:val="00740F9F"/>
    <w:rsid w:val="00742A17"/>
    <w:rsid w:val="00742CF7"/>
    <w:rsid w:val="00744C87"/>
    <w:rsid w:val="00745131"/>
    <w:rsid w:val="0074530C"/>
    <w:rsid w:val="00745CD6"/>
    <w:rsid w:val="00747177"/>
    <w:rsid w:val="007474C4"/>
    <w:rsid w:val="00747E6A"/>
    <w:rsid w:val="00751358"/>
    <w:rsid w:val="00751E3B"/>
    <w:rsid w:val="00752328"/>
    <w:rsid w:val="00752432"/>
    <w:rsid w:val="00752646"/>
    <w:rsid w:val="00752B45"/>
    <w:rsid w:val="007530B1"/>
    <w:rsid w:val="0075428E"/>
    <w:rsid w:val="00754D6D"/>
    <w:rsid w:val="00755A14"/>
    <w:rsid w:val="00755F9A"/>
    <w:rsid w:val="0075651C"/>
    <w:rsid w:val="007565E7"/>
    <w:rsid w:val="007570CB"/>
    <w:rsid w:val="007571A3"/>
    <w:rsid w:val="00757734"/>
    <w:rsid w:val="007611CE"/>
    <w:rsid w:val="007624D0"/>
    <w:rsid w:val="0076323D"/>
    <w:rsid w:val="0076541F"/>
    <w:rsid w:val="00765B46"/>
    <w:rsid w:val="00767A6C"/>
    <w:rsid w:val="00767D15"/>
    <w:rsid w:val="007711B5"/>
    <w:rsid w:val="007714F4"/>
    <w:rsid w:val="00772063"/>
    <w:rsid w:val="007727D6"/>
    <w:rsid w:val="007737C0"/>
    <w:rsid w:val="00773A8B"/>
    <w:rsid w:val="007754F6"/>
    <w:rsid w:val="007755CF"/>
    <w:rsid w:val="007756D3"/>
    <w:rsid w:val="00775BA8"/>
    <w:rsid w:val="00777D49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7815"/>
    <w:rsid w:val="007A0362"/>
    <w:rsid w:val="007A04A5"/>
    <w:rsid w:val="007A268D"/>
    <w:rsid w:val="007A2B6B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650"/>
    <w:rsid w:val="007D7CB8"/>
    <w:rsid w:val="007E05E7"/>
    <w:rsid w:val="007E09D6"/>
    <w:rsid w:val="007E1412"/>
    <w:rsid w:val="007E1CE5"/>
    <w:rsid w:val="007E1DF7"/>
    <w:rsid w:val="007E34B3"/>
    <w:rsid w:val="007E3679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3D19"/>
    <w:rsid w:val="008042E9"/>
    <w:rsid w:val="00804509"/>
    <w:rsid w:val="008050E7"/>
    <w:rsid w:val="00805D63"/>
    <w:rsid w:val="00806969"/>
    <w:rsid w:val="00807576"/>
    <w:rsid w:val="0081061A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527D"/>
    <w:rsid w:val="00825B14"/>
    <w:rsid w:val="00825E54"/>
    <w:rsid w:val="00830472"/>
    <w:rsid w:val="00830989"/>
    <w:rsid w:val="00830A48"/>
    <w:rsid w:val="00830E45"/>
    <w:rsid w:val="0083114F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24E6"/>
    <w:rsid w:val="00844021"/>
    <w:rsid w:val="0084409F"/>
    <w:rsid w:val="008440E7"/>
    <w:rsid w:val="0084451F"/>
    <w:rsid w:val="0084489C"/>
    <w:rsid w:val="00844DFA"/>
    <w:rsid w:val="00845A50"/>
    <w:rsid w:val="00845B4B"/>
    <w:rsid w:val="00846455"/>
    <w:rsid w:val="008473CB"/>
    <w:rsid w:val="00847FA1"/>
    <w:rsid w:val="0085178D"/>
    <w:rsid w:val="00852141"/>
    <w:rsid w:val="0085246E"/>
    <w:rsid w:val="00852A13"/>
    <w:rsid w:val="00852B80"/>
    <w:rsid w:val="00852FED"/>
    <w:rsid w:val="00853C94"/>
    <w:rsid w:val="00855033"/>
    <w:rsid w:val="0085516D"/>
    <w:rsid w:val="00857F35"/>
    <w:rsid w:val="00861AF4"/>
    <w:rsid w:val="00862AB3"/>
    <w:rsid w:val="008631F2"/>
    <w:rsid w:val="0086321E"/>
    <w:rsid w:val="00863F82"/>
    <w:rsid w:val="008647E0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634B"/>
    <w:rsid w:val="00886B94"/>
    <w:rsid w:val="0088737B"/>
    <w:rsid w:val="0088768C"/>
    <w:rsid w:val="00890EA2"/>
    <w:rsid w:val="00892748"/>
    <w:rsid w:val="00892B95"/>
    <w:rsid w:val="00893CBC"/>
    <w:rsid w:val="008953DE"/>
    <w:rsid w:val="008954A6"/>
    <w:rsid w:val="00896579"/>
    <w:rsid w:val="008966D5"/>
    <w:rsid w:val="00897A5D"/>
    <w:rsid w:val="00897E47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419"/>
    <w:rsid w:val="00940D99"/>
    <w:rsid w:val="00940E0B"/>
    <w:rsid w:val="00943CB9"/>
    <w:rsid w:val="00943FB6"/>
    <w:rsid w:val="00944548"/>
    <w:rsid w:val="0094495B"/>
    <w:rsid w:val="00945876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1E3C"/>
    <w:rsid w:val="00962ADB"/>
    <w:rsid w:val="00963104"/>
    <w:rsid w:val="00963AB9"/>
    <w:rsid w:val="009654B5"/>
    <w:rsid w:val="009654D2"/>
    <w:rsid w:val="009656FE"/>
    <w:rsid w:val="009669C8"/>
    <w:rsid w:val="00967410"/>
    <w:rsid w:val="0096753B"/>
    <w:rsid w:val="00967C6E"/>
    <w:rsid w:val="00972F55"/>
    <w:rsid w:val="009739AC"/>
    <w:rsid w:val="00973DED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286C"/>
    <w:rsid w:val="00992CE2"/>
    <w:rsid w:val="009934AB"/>
    <w:rsid w:val="00993F7D"/>
    <w:rsid w:val="00994B40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4966"/>
    <w:rsid w:val="009A4ECC"/>
    <w:rsid w:val="009A5A50"/>
    <w:rsid w:val="009A5AD8"/>
    <w:rsid w:val="009A6FA6"/>
    <w:rsid w:val="009A7B22"/>
    <w:rsid w:val="009A7BD2"/>
    <w:rsid w:val="009B1C44"/>
    <w:rsid w:val="009B1E9D"/>
    <w:rsid w:val="009B267A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943"/>
    <w:rsid w:val="009D5B37"/>
    <w:rsid w:val="009D667A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7299"/>
    <w:rsid w:val="00A072B7"/>
    <w:rsid w:val="00A07850"/>
    <w:rsid w:val="00A10766"/>
    <w:rsid w:val="00A10DF8"/>
    <w:rsid w:val="00A116E4"/>
    <w:rsid w:val="00A11A87"/>
    <w:rsid w:val="00A12590"/>
    <w:rsid w:val="00A12C12"/>
    <w:rsid w:val="00A152A9"/>
    <w:rsid w:val="00A156B1"/>
    <w:rsid w:val="00A16FCC"/>
    <w:rsid w:val="00A17247"/>
    <w:rsid w:val="00A178CC"/>
    <w:rsid w:val="00A2269D"/>
    <w:rsid w:val="00A22C3C"/>
    <w:rsid w:val="00A23CA0"/>
    <w:rsid w:val="00A243DE"/>
    <w:rsid w:val="00A24D73"/>
    <w:rsid w:val="00A25EA2"/>
    <w:rsid w:val="00A271E0"/>
    <w:rsid w:val="00A27B40"/>
    <w:rsid w:val="00A27F41"/>
    <w:rsid w:val="00A310DC"/>
    <w:rsid w:val="00A310DF"/>
    <w:rsid w:val="00A3142D"/>
    <w:rsid w:val="00A318DD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5679"/>
    <w:rsid w:val="00A556ED"/>
    <w:rsid w:val="00A55901"/>
    <w:rsid w:val="00A561BB"/>
    <w:rsid w:val="00A57516"/>
    <w:rsid w:val="00A577A5"/>
    <w:rsid w:val="00A57896"/>
    <w:rsid w:val="00A61543"/>
    <w:rsid w:val="00A6171E"/>
    <w:rsid w:val="00A630B0"/>
    <w:rsid w:val="00A63843"/>
    <w:rsid w:val="00A63D33"/>
    <w:rsid w:val="00A6537A"/>
    <w:rsid w:val="00A6629F"/>
    <w:rsid w:val="00A6737B"/>
    <w:rsid w:val="00A700DF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73C"/>
    <w:rsid w:val="00A75811"/>
    <w:rsid w:val="00A76608"/>
    <w:rsid w:val="00A76A9E"/>
    <w:rsid w:val="00A77781"/>
    <w:rsid w:val="00A82765"/>
    <w:rsid w:val="00A84EF6"/>
    <w:rsid w:val="00A854DC"/>
    <w:rsid w:val="00A86067"/>
    <w:rsid w:val="00A86844"/>
    <w:rsid w:val="00A86E64"/>
    <w:rsid w:val="00A90926"/>
    <w:rsid w:val="00A90970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B06AE"/>
    <w:rsid w:val="00AB0FF2"/>
    <w:rsid w:val="00AB15D4"/>
    <w:rsid w:val="00AB1693"/>
    <w:rsid w:val="00AB1B78"/>
    <w:rsid w:val="00AB1FBD"/>
    <w:rsid w:val="00AB25EF"/>
    <w:rsid w:val="00AB3B61"/>
    <w:rsid w:val="00AB4D30"/>
    <w:rsid w:val="00AB5480"/>
    <w:rsid w:val="00AB56C6"/>
    <w:rsid w:val="00AB5818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FF6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48A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72A"/>
    <w:rsid w:val="00B23977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2249"/>
    <w:rsid w:val="00B4224D"/>
    <w:rsid w:val="00B433C6"/>
    <w:rsid w:val="00B43B28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2196"/>
    <w:rsid w:val="00B5237D"/>
    <w:rsid w:val="00B5386D"/>
    <w:rsid w:val="00B5410E"/>
    <w:rsid w:val="00B54426"/>
    <w:rsid w:val="00B54939"/>
    <w:rsid w:val="00B54C20"/>
    <w:rsid w:val="00B54C4E"/>
    <w:rsid w:val="00B56D13"/>
    <w:rsid w:val="00B57499"/>
    <w:rsid w:val="00B60B63"/>
    <w:rsid w:val="00B60C73"/>
    <w:rsid w:val="00B619A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76F"/>
    <w:rsid w:val="00B718BD"/>
    <w:rsid w:val="00B71CCA"/>
    <w:rsid w:val="00B731DD"/>
    <w:rsid w:val="00B73CC2"/>
    <w:rsid w:val="00B752B3"/>
    <w:rsid w:val="00B75E08"/>
    <w:rsid w:val="00B7685B"/>
    <w:rsid w:val="00B76C91"/>
    <w:rsid w:val="00B77A62"/>
    <w:rsid w:val="00B8029F"/>
    <w:rsid w:val="00B805F0"/>
    <w:rsid w:val="00B80B6F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F1"/>
    <w:rsid w:val="00B87967"/>
    <w:rsid w:val="00B87F3B"/>
    <w:rsid w:val="00B901C2"/>
    <w:rsid w:val="00B901FD"/>
    <w:rsid w:val="00B9031C"/>
    <w:rsid w:val="00B909B2"/>
    <w:rsid w:val="00B91757"/>
    <w:rsid w:val="00B92160"/>
    <w:rsid w:val="00B922CD"/>
    <w:rsid w:val="00B92439"/>
    <w:rsid w:val="00B93429"/>
    <w:rsid w:val="00B93C76"/>
    <w:rsid w:val="00B942C3"/>
    <w:rsid w:val="00B94367"/>
    <w:rsid w:val="00B954AA"/>
    <w:rsid w:val="00B95C28"/>
    <w:rsid w:val="00B96B82"/>
    <w:rsid w:val="00B973C7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32B1"/>
    <w:rsid w:val="00BB339C"/>
    <w:rsid w:val="00BB3D81"/>
    <w:rsid w:val="00BB45A6"/>
    <w:rsid w:val="00BB4B64"/>
    <w:rsid w:val="00BB6853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63"/>
    <w:rsid w:val="00BE24F9"/>
    <w:rsid w:val="00BE351F"/>
    <w:rsid w:val="00BE3AB1"/>
    <w:rsid w:val="00BE4D25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4FBB"/>
    <w:rsid w:val="00C155FC"/>
    <w:rsid w:val="00C15B7B"/>
    <w:rsid w:val="00C162D8"/>
    <w:rsid w:val="00C20576"/>
    <w:rsid w:val="00C20A77"/>
    <w:rsid w:val="00C22AD9"/>
    <w:rsid w:val="00C237CF"/>
    <w:rsid w:val="00C255EE"/>
    <w:rsid w:val="00C262C0"/>
    <w:rsid w:val="00C26B39"/>
    <w:rsid w:val="00C26E8B"/>
    <w:rsid w:val="00C27AA9"/>
    <w:rsid w:val="00C27D91"/>
    <w:rsid w:val="00C31773"/>
    <w:rsid w:val="00C317F7"/>
    <w:rsid w:val="00C31F9E"/>
    <w:rsid w:val="00C321F9"/>
    <w:rsid w:val="00C32821"/>
    <w:rsid w:val="00C32FDC"/>
    <w:rsid w:val="00C33F9B"/>
    <w:rsid w:val="00C342F5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17DD"/>
    <w:rsid w:val="00C52988"/>
    <w:rsid w:val="00C5449C"/>
    <w:rsid w:val="00C5509A"/>
    <w:rsid w:val="00C55FCE"/>
    <w:rsid w:val="00C56734"/>
    <w:rsid w:val="00C56A79"/>
    <w:rsid w:val="00C56B79"/>
    <w:rsid w:val="00C57456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5294"/>
    <w:rsid w:val="00C86CB4"/>
    <w:rsid w:val="00C8783F"/>
    <w:rsid w:val="00C87978"/>
    <w:rsid w:val="00C9090E"/>
    <w:rsid w:val="00C90BCF"/>
    <w:rsid w:val="00C923ED"/>
    <w:rsid w:val="00C92743"/>
    <w:rsid w:val="00C931D5"/>
    <w:rsid w:val="00C93DFB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835"/>
    <w:rsid w:val="00CC196F"/>
    <w:rsid w:val="00CC27D9"/>
    <w:rsid w:val="00CC2B9F"/>
    <w:rsid w:val="00CC2EA4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4FA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53C6"/>
    <w:rsid w:val="00D356C6"/>
    <w:rsid w:val="00D36069"/>
    <w:rsid w:val="00D3619A"/>
    <w:rsid w:val="00D36808"/>
    <w:rsid w:val="00D37941"/>
    <w:rsid w:val="00D40061"/>
    <w:rsid w:val="00D40200"/>
    <w:rsid w:val="00D4063F"/>
    <w:rsid w:val="00D407F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BBA"/>
    <w:rsid w:val="00D846DD"/>
    <w:rsid w:val="00D84E6E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661"/>
    <w:rsid w:val="00D95A04"/>
    <w:rsid w:val="00D9699F"/>
    <w:rsid w:val="00DA0411"/>
    <w:rsid w:val="00DA0DC8"/>
    <w:rsid w:val="00DA104D"/>
    <w:rsid w:val="00DA13E5"/>
    <w:rsid w:val="00DA193D"/>
    <w:rsid w:val="00DA1AD1"/>
    <w:rsid w:val="00DA21A6"/>
    <w:rsid w:val="00DA2AAC"/>
    <w:rsid w:val="00DA3A67"/>
    <w:rsid w:val="00DA48EB"/>
    <w:rsid w:val="00DA4C96"/>
    <w:rsid w:val="00DA5199"/>
    <w:rsid w:val="00DA5983"/>
    <w:rsid w:val="00DA71DD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E6B"/>
    <w:rsid w:val="00DC012A"/>
    <w:rsid w:val="00DC06B1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CFC"/>
    <w:rsid w:val="00DE6E8F"/>
    <w:rsid w:val="00DE6F28"/>
    <w:rsid w:val="00DE7106"/>
    <w:rsid w:val="00DE710B"/>
    <w:rsid w:val="00DE7C61"/>
    <w:rsid w:val="00DE7CDE"/>
    <w:rsid w:val="00DF0B58"/>
    <w:rsid w:val="00DF265F"/>
    <w:rsid w:val="00DF2763"/>
    <w:rsid w:val="00DF3754"/>
    <w:rsid w:val="00DF38A3"/>
    <w:rsid w:val="00DF3C68"/>
    <w:rsid w:val="00DF4E87"/>
    <w:rsid w:val="00DF510B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3CDB"/>
    <w:rsid w:val="00E04375"/>
    <w:rsid w:val="00E045CB"/>
    <w:rsid w:val="00E046A6"/>
    <w:rsid w:val="00E04B58"/>
    <w:rsid w:val="00E0551D"/>
    <w:rsid w:val="00E06A7D"/>
    <w:rsid w:val="00E07D6A"/>
    <w:rsid w:val="00E07F9D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71DA"/>
    <w:rsid w:val="00E47290"/>
    <w:rsid w:val="00E50218"/>
    <w:rsid w:val="00E508FE"/>
    <w:rsid w:val="00E51C89"/>
    <w:rsid w:val="00E52E22"/>
    <w:rsid w:val="00E54F78"/>
    <w:rsid w:val="00E552E1"/>
    <w:rsid w:val="00E57444"/>
    <w:rsid w:val="00E576D0"/>
    <w:rsid w:val="00E6060D"/>
    <w:rsid w:val="00E617F1"/>
    <w:rsid w:val="00E631B9"/>
    <w:rsid w:val="00E631EE"/>
    <w:rsid w:val="00E63C5F"/>
    <w:rsid w:val="00E63F1A"/>
    <w:rsid w:val="00E64245"/>
    <w:rsid w:val="00E64BC7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11E4"/>
    <w:rsid w:val="00E81F78"/>
    <w:rsid w:val="00E821F5"/>
    <w:rsid w:val="00E831CC"/>
    <w:rsid w:val="00E841C5"/>
    <w:rsid w:val="00E84AC0"/>
    <w:rsid w:val="00E86C2A"/>
    <w:rsid w:val="00E87AF3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6053"/>
    <w:rsid w:val="00E9703D"/>
    <w:rsid w:val="00E97C52"/>
    <w:rsid w:val="00EA0025"/>
    <w:rsid w:val="00EA092C"/>
    <w:rsid w:val="00EA1555"/>
    <w:rsid w:val="00EA414F"/>
    <w:rsid w:val="00EA618B"/>
    <w:rsid w:val="00EA6400"/>
    <w:rsid w:val="00EA7134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D46"/>
    <w:rsid w:val="00EB7110"/>
    <w:rsid w:val="00EB7126"/>
    <w:rsid w:val="00EB79E0"/>
    <w:rsid w:val="00EC02F4"/>
    <w:rsid w:val="00EC0583"/>
    <w:rsid w:val="00EC0939"/>
    <w:rsid w:val="00EC2373"/>
    <w:rsid w:val="00EC31D8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6D88"/>
    <w:rsid w:val="00EE781D"/>
    <w:rsid w:val="00EF02F8"/>
    <w:rsid w:val="00EF1013"/>
    <w:rsid w:val="00EF1408"/>
    <w:rsid w:val="00EF1AF0"/>
    <w:rsid w:val="00EF1FDC"/>
    <w:rsid w:val="00EF37DE"/>
    <w:rsid w:val="00EF3906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10283"/>
    <w:rsid w:val="00F102C6"/>
    <w:rsid w:val="00F110A0"/>
    <w:rsid w:val="00F11940"/>
    <w:rsid w:val="00F12817"/>
    <w:rsid w:val="00F12AE2"/>
    <w:rsid w:val="00F13AC8"/>
    <w:rsid w:val="00F13BA4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5071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5002D"/>
    <w:rsid w:val="00F5055B"/>
    <w:rsid w:val="00F505A8"/>
    <w:rsid w:val="00F50FA3"/>
    <w:rsid w:val="00F526F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D2D"/>
    <w:rsid w:val="00F77906"/>
    <w:rsid w:val="00F77992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F20"/>
    <w:rsid w:val="00F979D8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CA6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555"/>
    <w:rsid w:val="00FD0290"/>
    <w:rsid w:val="00FD060C"/>
    <w:rsid w:val="00FD0782"/>
    <w:rsid w:val="00FD0F52"/>
    <w:rsid w:val="00FD1066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2787"/>
    <w:rsid w:val="00FE32D0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0353"/>
    <o:shapelayout v:ext="edit">
      <o:idmap v:ext="edit" data="1"/>
    </o:shapelayout>
  </w:shapeDefaults>
  <w:decimalSymbol w:val=","/>
  <w:listSeparator w:val=";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uiPriority w:val="99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Puest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">
    <w:name w:val="Mención sin resolver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in-feda-2021" TargetMode="External"/><Relationship Id="rId13" Type="http://schemas.openxmlformats.org/officeDocument/2006/relationships/hyperlink" Target="https://www.fundacionctic.org/" TargetMode="External"/><Relationship Id="rId18" Type="http://schemas.openxmlformats.org/officeDocument/2006/relationships/hyperlink" Target="https://www.feda.es/servicios/convenios-descuento/item/8792-4-liberbank" TargetMode="Externa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hyperlink" Target="https://www.linkedin.com/in/marianoggarcia/" TargetMode="External"/><Relationship Id="rId17" Type="http://schemas.openxmlformats.org/officeDocument/2006/relationships/hyperlink" Target="https://www.adiex.es/es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cecam.es/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eda.es/servicios/convenios-descuento/item/8792-4-liberbank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ipex.castillalamancha.es/perfil/general/quienessomos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feda.es/in-feda-2021/digitalizacion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feda.es/in-feda-2021" TargetMode="External"/><Relationship Id="rId14" Type="http://schemas.openxmlformats.org/officeDocument/2006/relationships/hyperlink" Target="https://www.eenclm.com/" TargetMode="External"/><Relationship Id="rId22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EA72E2-9FCF-40BE-89EE-2D91516A69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494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3207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Eva</cp:lastModifiedBy>
  <cp:revision>3</cp:revision>
  <cp:lastPrinted>2021-03-16T11:17:00Z</cp:lastPrinted>
  <dcterms:created xsi:type="dcterms:W3CDTF">2021-07-06T08:27:00Z</dcterms:created>
  <dcterms:modified xsi:type="dcterms:W3CDTF">2021-07-06T09:06:00Z</dcterms:modified>
</cp:coreProperties>
</file>