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D6" w:rsidRDefault="00BE3DD6" w:rsidP="00A31FCB">
      <w:pPr>
        <w:jc w:val="right"/>
        <w:textAlignment w:val="baseline"/>
        <w:rPr>
          <w:rFonts w:ascii="Tahoma" w:hAnsi="Tahoma" w:cs="Tahoma"/>
          <w:bCs/>
          <w:color w:val="000000"/>
          <w:szCs w:val="24"/>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Default="008D79C1"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2</w:t>
      </w:r>
      <w:r w:rsidR="00733FDA" w:rsidRPr="008858FE">
        <w:rPr>
          <w:rFonts w:ascii="Tahoma" w:hAnsi="Tahoma" w:cs="Tahoma"/>
          <w:bCs/>
          <w:color w:val="000000"/>
          <w:szCs w:val="24"/>
          <w:bdr w:val="none" w:sz="0" w:space="0" w:color="auto" w:frame="1"/>
          <w:lang w:val="es-ES"/>
        </w:rPr>
        <w:t xml:space="preserve"> de </w:t>
      </w:r>
      <w:r>
        <w:rPr>
          <w:rFonts w:ascii="Tahoma" w:hAnsi="Tahoma" w:cs="Tahoma"/>
          <w:bCs/>
          <w:color w:val="000000"/>
          <w:szCs w:val="24"/>
          <w:bdr w:val="none" w:sz="0" w:space="0" w:color="auto" w:frame="1"/>
          <w:lang w:val="es-ES"/>
        </w:rPr>
        <w:t>diciembre</w:t>
      </w:r>
      <w:r w:rsidR="00852CAB" w:rsidRPr="008858FE">
        <w:rPr>
          <w:rFonts w:ascii="Tahoma" w:hAnsi="Tahoma" w:cs="Tahoma"/>
          <w:bCs/>
          <w:color w:val="000000"/>
          <w:szCs w:val="24"/>
          <w:bdr w:val="none" w:sz="0" w:space="0" w:color="auto" w:frame="1"/>
          <w:lang w:val="es-ES"/>
        </w:rPr>
        <w:t xml:space="preserve"> de 2022</w:t>
      </w:r>
    </w:p>
    <w:p w:rsidR="00752A56" w:rsidRDefault="00752A56" w:rsidP="00A31FCB">
      <w:pPr>
        <w:jc w:val="right"/>
        <w:textAlignment w:val="baseline"/>
        <w:rPr>
          <w:rFonts w:ascii="Tahoma" w:hAnsi="Tahoma" w:cs="Tahoma"/>
          <w:bCs/>
          <w:color w:val="000000"/>
          <w:szCs w:val="24"/>
          <w:bdr w:val="none" w:sz="0" w:space="0" w:color="auto" w:frame="1"/>
          <w:lang w:val="es-ES"/>
        </w:rPr>
      </w:pPr>
    </w:p>
    <w:p w:rsidR="008D79C1" w:rsidRPr="001D3232" w:rsidRDefault="008D79C1" w:rsidP="008D79C1">
      <w:pPr>
        <w:spacing w:line="360" w:lineRule="auto"/>
        <w:rPr>
          <w:rFonts w:cs="Arial"/>
          <w:b/>
          <w:bCs/>
          <w:color w:val="FF0000"/>
          <w:sz w:val="22"/>
          <w:szCs w:val="22"/>
        </w:rPr>
      </w:pPr>
    </w:p>
    <w:p w:rsidR="008D79C1" w:rsidRDefault="008D79C1" w:rsidP="008D79C1">
      <w:pPr>
        <w:jc w:val="center"/>
        <w:rPr>
          <w:rFonts w:ascii="Tahoma" w:hAnsi="Tahoma" w:cs="Tahoma"/>
          <w:b/>
          <w:bCs/>
          <w:sz w:val="32"/>
          <w:szCs w:val="32"/>
        </w:rPr>
      </w:pPr>
      <w:r w:rsidRPr="008D79C1">
        <w:rPr>
          <w:rFonts w:ascii="Tahoma" w:hAnsi="Tahoma" w:cs="Tahoma"/>
          <w:b/>
          <w:bCs/>
          <w:sz w:val="32"/>
          <w:szCs w:val="32"/>
        </w:rPr>
        <w:t xml:space="preserve">AESAD participa en la creación de la Federación </w:t>
      </w:r>
      <w:r>
        <w:rPr>
          <w:rFonts w:ascii="Tahoma" w:hAnsi="Tahoma" w:cs="Tahoma"/>
          <w:b/>
          <w:bCs/>
          <w:sz w:val="32"/>
          <w:szCs w:val="32"/>
        </w:rPr>
        <w:t>de Empresarios de Servicios de la Actividad Física y el Deporte d</w:t>
      </w:r>
      <w:r w:rsidRPr="008D79C1">
        <w:rPr>
          <w:rFonts w:ascii="Tahoma" w:hAnsi="Tahoma" w:cs="Tahoma"/>
          <w:b/>
          <w:bCs/>
          <w:sz w:val="32"/>
          <w:szCs w:val="32"/>
        </w:rPr>
        <w:t>e Castilla-La Mancha</w:t>
      </w:r>
    </w:p>
    <w:p w:rsidR="003B404E" w:rsidRPr="008D79C1" w:rsidRDefault="003B404E" w:rsidP="008D79C1">
      <w:pPr>
        <w:jc w:val="center"/>
        <w:rPr>
          <w:rFonts w:ascii="Tahoma" w:hAnsi="Tahoma" w:cs="Tahoma"/>
          <w:b/>
          <w:bCs/>
          <w:sz w:val="32"/>
          <w:szCs w:val="32"/>
        </w:rPr>
      </w:pPr>
    </w:p>
    <w:p w:rsidR="008D79C1" w:rsidRDefault="008D79C1" w:rsidP="008D79C1">
      <w:pPr>
        <w:rPr>
          <w:rFonts w:cs="Arial"/>
          <w:bCs/>
          <w:color w:val="FF0000"/>
          <w:szCs w:val="17"/>
        </w:rPr>
      </w:pPr>
    </w:p>
    <w:p w:rsidR="008D79C1" w:rsidRPr="008D79C1" w:rsidRDefault="008D79C1" w:rsidP="008D79C1">
      <w:pPr>
        <w:rPr>
          <w:rFonts w:ascii="Tahoma" w:hAnsi="Tahoma" w:cs="Tahoma"/>
          <w:sz w:val="22"/>
          <w:szCs w:val="22"/>
          <w:shd w:val="clear" w:color="auto" w:fill="FFFFFF"/>
        </w:rPr>
      </w:pPr>
      <w:r>
        <w:rPr>
          <w:rFonts w:ascii="Tahoma" w:hAnsi="Tahoma" w:cs="Tahoma"/>
          <w:sz w:val="22"/>
          <w:szCs w:val="22"/>
        </w:rPr>
        <w:t xml:space="preserve">En la </w:t>
      </w:r>
      <w:r w:rsidRPr="008D79C1">
        <w:rPr>
          <w:rFonts w:ascii="Tahoma" w:hAnsi="Tahoma" w:cs="Tahoma"/>
          <w:sz w:val="22"/>
          <w:szCs w:val="22"/>
        </w:rPr>
        <w:t xml:space="preserve">sede de la </w:t>
      </w:r>
      <w:hyperlink r:id="rId8" w:history="1">
        <w:r w:rsidRPr="003B404E">
          <w:rPr>
            <w:rStyle w:val="Hipervnculo"/>
            <w:rFonts w:ascii="Tahoma" w:hAnsi="Tahoma" w:cs="Tahoma"/>
            <w:sz w:val="22"/>
            <w:szCs w:val="22"/>
          </w:rPr>
          <w:t>Confederación Regional de Empresarios de Castilla-La Mancha, CECAM</w:t>
        </w:r>
      </w:hyperlink>
      <w:r>
        <w:rPr>
          <w:rFonts w:ascii="Tahoma" w:hAnsi="Tahoma" w:cs="Tahoma"/>
          <w:sz w:val="22"/>
          <w:szCs w:val="22"/>
        </w:rPr>
        <w:t>,</w:t>
      </w:r>
      <w:r w:rsidRPr="008D79C1">
        <w:rPr>
          <w:rFonts w:ascii="Tahoma" w:hAnsi="Tahoma" w:cs="Tahoma"/>
          <w:sz w:val="22"/>
          <w:szCs w:val="22"/>
        </w:rPr>
        <w:t xml:space="preserve"> </w:t>
      </w:r>
      <w:r>
        <w:rPr>
          <w:rFonts w:ascii="Tahoma" w:hAnsi="Tahoma" w:cs="Tahoma"/>
          <w:sz w:val="22"/>
          <w:szCs w:val="22"/>
        </w:rPr>
        <w:t>se ha celebrado l</w:t>
      </w:r>
      <w:r w:rsidRPr="008D79C1">
        <w:rPr>
          <w:rFonts w:ascii="Tahoma" w:hAnsi="Tahoma" w:cs="Tahoma"/>
          <w:sz w:val="22"/>
          <w:szCs w:val="22"/>
        </w:rPr>
        <w:t xml:space="preserve">a </w:t>
      </w:r>
      <w:r>
        <w:rPr>
          <w:rFonts w:ascii="Tahoma" w:hAnsi="Tahoma" w:cs="Tahoma"/>
          <w:sz w:val="22"/>
          <w:szCs w:val="22"/>
        </w:rPr>
        <w:t>asamblea c</w:t>
      </w:r>
      <w:r w:rsidRPr="008D79C1">
        <w:rPr>
          <w:rFonts w:ascii="Tahoma" w:hAnsi="Tahoma" w:cs="Tahoma"/>
          <w:sz w:val="22"/>
          <w:szCs w:val="22"/>
        </w:rPr>
        <w:t>onstituyente de una</w:t>
      </w:r>
      <w:r>
        <w:rPr>
          <w:rFonts w:ascii="Tahoma" w:hAnsi="Tahoma" w:cs="Tahoma"/>
          <w:sz w:val="22"/>
          <w:szCs w:val="22"/>
        </w:rPr>
        <w:t xml:space="preserve"> nueva o</w:t>
      </w:r>
      <w:r w:rsidRPr="008D79C1">
        <w:rPr>
          <w:rFonts w:ascii="Tahoma" w:hAnsi="Tahoma" w:cs="Tahoma"/>
          <w:sz w:val="22"/>
          <w:szCs w:val="22"/>
        </w:rPr>
        <w:t xml:space="preserve">rganización </w:t>
      </w:r>
      <w:r>
        <w:rPr>
          <w:rFonts w:ascii="Tahoma" w:hAnsi="Tahoma" w:cs="Tahoma"/>
          <w:sz w:val="22"/>
          <w:szCs w:val="22"/>
        </w:rPr>
        <w:t>e</w:t>
      </w:r>
      <w:r w:rsidRPr="008D79C1">
        <w:rPr>
          <w:rFonts w:ascii="Tahoma" w:hAnsi="Tahoma" w:cs="Tahoma"/>
          <w:sz w:val="22"/>
          <w:szCs w:val="22"/>
        </w:rPr>
        <w:t xml:space="preserve">mpresarial </w:t>
      </w:r>
      <w:r>
        <w:rPr>
          <w:rFonts w:ascii="Tahoma" w:hAnsi="Tahoma" w:cs="Tahoma"/>
          <w:sz w:val="22"/>
          <w:szCs w:val="22"/>
        </w:rPr>
        <w:t>s</w:t>
      </w:r>
      <w:r w:rsidRPr="008D79C1">
        <w:rPr>
          <w:rFonts w:ascii="Tahoma" w:hAnsi="Tahoma" w:cs="Tahoma"/>
          <w:sz w:val="22"/>
          <w:szCs w:val="22"/>
        </w:rPr>
        <w:t xml:space="preserve">ectorial, </w:t>
      </w:r>
      <w:r>
        <w:rPr>
          <w:rFonts w:ascii="Tahoma" w:hAnsi="Tahoma" w:cs="Tahoma"/>
          <w:sz w:val="22"/>
          <w:szCs w:val="22"/>
        </w:rPr>
        <w:t xml:space="preserve">de ámbito regional, como es la </w:t>
      </w:r>
      <w:r w:rsidRPr="008D79C1">
        <w:rPr>
          <w:rFonts w:ascii="Tahoma" w:hAnsi="Tahoma" w:cs="Tahoma"/>
          <w:sz w:val="22"/>
          <w:szCs w:val="22"/>
        </w:rPr>
        <w:t>Federación Regional de Empresarios de Servicios de la Actividad Física y el Deporte de Castilla-La Mancha, FESAD C-LM</w:t>
      </w:r>
      <w:r w:rsidRPr="008D79C1">
        <w:rPr>
          <w:rFonts w:ascii="Tahoma" w:hAnsi="Tahoma" w:cs="Tahoma"/>
          <w:color w:val="555555"/>
          <w:sz w:val="22"/>
          <w:szCs w:val="22"/>
          <w:shd w:val="clear" w:color="auto" w:fill="FFFFFF"/>
        </w:rPr>
        <w:t>.</w:t>
      </w:r>
      <w:r>
        <w:rPr>
          <w:rFonts w:ascii="Tahoma" w:hAnsi="Tahoma" w:cs="Tahoma"/>
          <w:color w:val="555555"/>
          <w:sz w:val="22"/>
          <w:szCs w:val="22"/>
          <w:shd w:val="clear" w:color="auto" w:fill="FFFFFF"/>
        </w:rPr>
        <w:t xml:space="preserve"> </w:t>
      </w:r>
      <w:r>
        <w:rPr>
          <w:rFonts w:ascii="Tahoma" w:hAnsi="Tahoma" w:cs="Tahoma"/>
          <w:sz w:val="22"/>
          <w:szCs w:val="22"/>
          <w:shd w:val="clear" w:color="auto" w:fill="FFFFFF"/>
        </w:rPr>
        <w:t xml:space="preserve">En la constitución de esta nueva Federación ha participado activamente la Asociación de Albacete, </w:t>
      </w:r>
      <w:hyperlink r:id="rId9" w:history="1">
        <w:r w:rsidRPr="008D79C1">
          <w:rPr>
            <w:rStyle w:val="Hipervnculo"/>
            <w:rFonts w:ascii="Tahoma" w:hAnsi="Tahoma" w:cs="Tahoma"/>
            <w:sz w:val="22"/>
            <w:szCs w:val="22"/>
            <w:shd w:val="clear" w:color="auto" w:fill="FFFFFF"/>
          </w:rPr>
          <w:t>AESAD</w:t>
        </w:r>
      </w:hyperlink>
      <w:r>
        <w:rPr>
          <w:rFonts w:ascii="Tahoma" w:hAnsi="Tahoma" w:cs="Tahoma"/>
          <w:sz w:val="22"/>
          <w:szCs w:val="22"/>
          <w:shd w:val="clear" w:color="auto" w:fill="FFFFFF"/>
        </w:rPr>
        <w:t xml:space="preserve">, integrada en </w:t>
      </w:r>
      <w:hyperlink r:id="rId10" w:history="1">
        <w:r w:rsidRPr="008D79C1">
          <w:rPr>
            <w:rStyle w:val="Hipervnculo"/>
            <w:rFonts w:ascii="Tahoma" w:hAnsi="Tahoma" w:cs="Tahoma"/>
            <w:sz w:val="22"/>
            <w:szCs w:val="22"/>
            <w:shd w:val="clear" w:color="auto" w:fill="FFFFFF"/>
          </w:rPr>
          <w:t>FEDA</w:t>
        </w:r>
      </w:hyperlink>
      <w:r w:rsidR="003D5CAD">
        <w:rPr>
          <w:rFonts w:ascii="Tahoma" w:hAnsi="Tahoma" w:cs="Tahoma"/>
          <w:sz w:val="22"/>
          <w:szCs w:val="22"/>
          <w:shd w:val="clear" w:color="auto" w:fill="FFFFFF"/>
        </w:rPr>
        <w:t>, y que preside Victor Zafrilla, ahora también vicepresidente de la nueva regional.</w:t>
      </w:r>
      <w:bookmarkStart w:id="0" w:name="_GoBack"/>
      <w:bookmarkEnd w:id="0"/>
    </w:p>
    <w:p w:rsidR="008D79C1" w:rsidRPr="008D79C1" w:rsidRDefault="008D79C1" w:rsidP="008D79C1">
      <w:pPr>
        <w:rPr>
          <w:rFonts w:ascii="Tahoma" w:hAnsi="Tahoma" w:cs="Tahoma"/>
          <w:color w:val="555555"/>
          <w:sz w:val="22"/>
          <w:szCs w:val="22"/>
          <w:shd w:val="clear" w:color="auto" w:fill="FFFFFF"/>
        </w:rPr>
      </w:pPr>
    </w:p>
    <w:p w:rsidR="008D79C1" w:rsidRPr="008D79C1" w:rsidRDefault="008D79C1" w:rsidP="008D79C1">
      <w:pPr>
        <w:rPr>
          <w:rFonts w:ascii="Tahoma" w:hAnsi="Tahoma" w:cs="Tahoma"/>
          <w:sz w:val="22"/>
          <w:szCs w:val="22"/>
        </w:rPr>
      </w:pPr>
      <w:r w:rsidRPr="008D79C1">
        <w:rPr>
          <w:rFonts w:ascii="Tahoma" w:hAnsi="Tahoma" w:cs="Tahoma"/>
          <w:sz w:val="22"/>
          <w:szCs w:val="22"/>
          <w:shd w:val="clear" w:color="auto" w:fill="FFFFFF"/>
        </w:rPr>
        <w:t xml:space="preserve">La Federación nace con el fin de </w:t>
      </w:r>
      <w:r w:rsidRPr="008D79C1">
        <w:rPr>
          <w:rFonts w:ascii="Tahoma" w:hAnsi="Tahoma" w:cs="Tahoma"/>
          <w:sz w:val="22"/>
          <w:szCs w:val="22"/>
        </w:rPr>
        <w:t xml:space="preserve">defender los intereses de las </w:t>
      </w:r>
      <w:r>
        <w:rPr>
          <w:rFonts w:ascii="Tahoma" w:hAnsi="Tahoma" w:cs="Tahoma"/>
          <w:sz w:val="22"/>
          <w:szCs w:val="22"/>
        </w:rPr>
        <w:t>empresas, centros e instalaciones d</w:t>
      </w:r>
      <w:r w:rsidRPr="008D79C1">
        <w:rPr>
          <w:rFonts w:ascii="Tahoma" w:hAnsi="Tahoma" w:cs="Tahoma"/>
          <w:sz w:val="22"/>
          <w:szCs w:val="22"/>
        </w:rPr>
        <w:t xml:space="preserve">eportivas pertenecientes a las </w:t>
      </w:r>
      <w:r>
        <w:rPr>
          <w:rFonts w:ascii="Tahoma" w:hAnsi="Tahoma" w:cs="Tahoma"/>
          <w:sz w:val="22"/>
          <w:szCs w:val="22"/>
        </w:rPr>
        <w:t>a</w:t>
      </w:r>
      <w:r w:rsidRPr="008D79C1">
        <w:rPr>
          <w:rFonts w:ascii="Tahoma" w:hAnsi="Tahoma" w:cs="Tahoma"/>
          <w:sz w:val="22"/>
          <w:szCs w:val="22"/>
        </w:rPr>
        <w:t>sociaciones provinciales integradas en dicha Federación, y actuar como un único interlocutor de</w:t>
      </w:r>
      <w:r>
        <w:rPr>
          <w:rFonts w:ascii="Tahoma" w:hAnsi="Tahoma" w:cs="Tahoma"/>
          <w:sz w:val="22"/>
          <w:szCs w:val="22"/>
        </w:rPr>
        <w:t xml:space="preserve"> las empresas del sector en la r</w:t>
      </w:r>
      <w:r w:rsidRPr="008D79C1">
        <w:rPr>
          <w:rFonts w:ascii="Tahoma" w:hAnsi="Tahoma" w:cs="Tahoma"/>
          <w:sz w:val="22"/>
          <w:szCs w:val="22"/>
        </w:rPr>
        <w:t>egión, ante</w:t>
      </w:r>
      <w:r>
        <w:rPr>
          <w:rFonts w:ascii="Tahoma" w:hAnsi="Tahoma" w:cs="Tahoma"/>
          <w:sz w:val="22"/>
          <w:szCs w:val="22"/>
        </w:rPr>
        <w:t xml:space="preserve"> las a</w:t>
      </w:r>
      <w:r w:rsidRPr="008D79C1">
        <w:rPr>
          <w:rFonts w:ascii="Tahoma" w:hAnsi="Tahoma" w:cs="Tahoma"/>
          <w:sz w:val="22"/>
          <w:szCs w:val="22"/>
        </w:rPr>
        <w:t>dministraci</w:t>
      </w:r>
      <w:r>
        <w:rPr>
          <w:rFonts w:ascii="Tahoma" w:hAnsi="Tahoma" w:cs="Tahoma"/>
          <w:sz w:val="22"/>
          <w:szCs w:val="22"/>
        </w:rPr>
        <w:t>ones p</w:t>
      </w:r>
      <w:r w:rsidRPr="008D79C1">
        <w:rPr>
          <w:rFonts w:ascii="Tahoma" w:hAnsi="Tahoma" w:cs="Tahoma"/>
          <w:sz w:val="22"/>
          <w:szCs w:val="22"/>
        </w:rPr>
        <w:t>úblicas y demás entidades públicas o privadas.</w:t>
      </w:r>
    </w:p>
    <w:p w:rsidR="008D79C1" w:rsidRPr="008D79C1" w:rsidRDefault="008D79C1" w:rsidP="008D79C1">
      <w:pPr>
        <w:rPr>
          <w:rFonts w:ascii="Tahoma" w:hAnsi="Tahoma" w:cs="Tahoma"/>
          <w:sz w:val="22"/>
          <w:szCs w:val="22"/>
        </w:rPr>
      </w:pPr>
    </w:p>
    <w:p w:rsidR="008D79C1" w:rsidRPr="008D79C1" w:rsidRDefault="008D79C1" w:rsidP="008D79C1">
      <w:pPr>
        <w:rPr>
          <w:rFonts w:ascii="Tahoma" w:hAnsi="Tahoma" w:cs="Tahoma"/>
          <w:color w:val="555555"/>
          <w:sz w:val="22"/>
          <w:szCs w:val="22"/>
          <w:shd w:val="clear" w:color="auto" w:fill="FFFFFF"/>
        </w:rPr>
      </w:pPr>
      <w:r w:rsidRPr="008D79C1">
        <w:rPr>
          <w:rFonts w:ascii="Tahoma" w:hAnsi="Tahoma" w:cs="Tahoma"/>
          <w:sz w:val="22"/>
          <w:szCs w:val="22"/>
        </w:rPr>
        <w:t xml:space="preserve">Entre los objetivos que se plantearon en esta primera reunión, </w:t>
      </w:r>
      <w:r>
        <w:rPr>
          <w:rFonts w:ascii="Tahoma" w:hAnsi="Tahoma" w:cs="Tahoma"/>
          <w:sz w:val="22"/>
          <w:szCs w:val="22"/>
        </w:rPr>
        <w:t>por parte de las a</w:t>
      </w:r>
      <w:r w:rsidRPr="008D79C1">
        <w:rPr>
          <w:rFonts w:ascii="Tahoma" w:hAnsi="Tahoma" w:cs="Tahoma"/>
          <w:sz w:val="22"/>
          <w:szCs w:val="22"/>
        </w:rPr>
        <w:t>sociaciones mi</w:t>
      </w:r>
      <w:r>
        <w:rPr>
          <w:rFonts w:ascii="Tahoma" w:hAnsi="Tahoma" w:cs="Tahoma"/>
          <w:sz w:val="22"/>
          <w:szCs w:val="22"/>
        </w:rPr>
        <w:t>embros que componen esta r</w:t>
      </w:r>
      <w:r w:rsidRPr="008D79C1">
        <w:rPr>
          <w:rFonts w:ascii="Tahoma" w:hAnsi="Tahoma" w:cs="Tahoma"/>
          <w:sz w:val="22"/>
          <w:szCs w:val="22"/>
        </w:rPr>
        <w:t xml:space="preserve">egional, estarán la lucha contra el intrusismo, </w:t>
      </w:r>
      <w:r w:rsidRPr="008D79C1">
        <w:rPr>
          <w:rFonts w:ascii="Tahoma" w:hAnsi="Tahoma" w:cs="Tahoma"/>
          <w:sz w:val="22"/>
          <w:szCs w:val="22"/>
          <w:shd w:val="clear" w:color="auto" w:fill="FFFFFF"/>
        </w:rPr>
        <w:t xml:space="preserve">la regulación profesional del sector, la promoción de la actividad física como agente dinamizador y promotor de la salud, el acompañamiento a las empresas asociadas en la implantación de mejoras en la calidad de los servicios deportivos, la participación en los foros de decisión en los que puedan tomarse medidas que afecten al sector, así como la participación en los acuerdos de investigación con la Universidad de Castilla-La Mancha en el campo de la organización y dirección de entidades deportivas, además de colaborar activamente con el SESCAM en la progresiva implantación de la </w:t>
      </w:r>
      <w:r>
        <w:rPr>
          <w:rFonts w:ascii="Tahoma" w:hAnsi="Tahoma" w:cs="Tahoma"/>
          <w:sz w:val="22"/>
          <w:szCs w:val="22"/>
          <w:shd w:val="clear" w:color="auto" w:fill="FFFFFF"/>
        </w:rPr>
        <w:t>r</w:t>
      </w:r>
      <w:r w:rsidRPr="008D79C1">
        <w:rPr>
          <w:rFonts w:ascii="Tahoma" w:hAnsi="Tahoma" w:cs="Tahoma"/>
          <w:sz w:val="22"/>
          <w:szCs w:val="22"/>
          <w:shd w:val="clear" w:color="auto" w:fill="FFFFFF"/>
        </w:rPr>
        <w:t xml:space="preserve">eceta </w:t>
      </w:r>
      <w:r>
        <w:rPr>
          <w:rFonts w:ascii="Tahoma" w:hAnsi="Tahoma" w:cs="Tahoma"/>
          <w:sz w:val="22"/>
          <w:szCs w:val="22"/>
          <w:shd w:val="clear" w:color="auto" w:fill="FFFFFF"/>
        </w:rPr>
        <w:t>d</w:t>
      </w:r>
      <w:r w:rsidRPr="008D79C1">
        <w:rPr>
          <w:rFonts w:ascii="Tahoma" w:hAnsi="Tahoma" w:cs="Tahoma"/>
          <w:sz w:val="22"/>
          <w:szCs w:val="22"/>
          <w:shd w:val="clear" w:color="auto" w:fill="FFFFFF"/>
        </w:rPr>
        <w:t>eportiva.</w:t>
      </w:r>
    </w:p>
    <w:p w:rsidR="008D79C1" w:rsidRPr="008D79C1" w:rsidRDefault="008D79C1" w:rsidP="008D79C1">
      <w:pPr>
        <w:rPr>
          <w:rFonts w:ascii="Tahoma" w:hAnsi="Tahoma" w:cs="Tahoma"/>
          <w:sz w:val="22"/>
          <w:szCs w:val="22"/>
        </w:rPr>
      </w:pPr>
    </w:p>
    <w:p w:rsidR="008D79C1" w:rsidRPr="008D79C1" w:rsidRDefault="008D79C1" w:rsidP="008D79C1">
      <w:pPr>
        <w:rPr>
          <w:rFonts w:ascii="Tahoma" w:hAnsi="Tahoma" w:cs="Tahoma"/>
          <w:sz w:val="22"/>
          <w:szCs w:val="22"/>
        </w:rPr>
      </w:pPr>
      <w:r w:rsidRPr="008D79C1">
        <w:rPr>
          <w:rFonts w:ascii="Tahoma" w:hAnsi="Tahoma" w:cs="Tahoma"/>
          <w:sz w:val="22"/>
          <w:szCs w:val="22"/>
        </w:rPr>
        <w:t>En esta reunión además de formalizar la constitución de la Federación, se eligió co</w:t>
      </w:r>
      <w:r>
        <w:rPr>
          <w:rFonts w:ascii="Tahoma" w:hAnsi="Tahoma" w:cs="Tahoma"/>
          <w:sz w:val="22"/>
          <w:szCs w:val="22"/>
        </w:rPr>
        <w:t>mo pr</w:t>
      </w:r>
      <w:r w:rsidRPr="008D79C1">
        <w:rPr>
          <w:rFonts w:ascii="Tahoma" w:hAnsi="Tahoma" w:cs="Tahoma"/>
          <w:sz w:val="22"/>
          <w:szCs w:val="22"/>
        </w:rPr>
        <w:t xml:space="preserve">esidente de FESAD C-LM a Esteban Ramos Povedano, actual </w:t>
      </w:r>
      <w:r>
        <w:rPr>
          <w:rFonts w:ascii="Tahoma" w:hAnsi="Tahoma" w:cs="Tahoma"/>
          <w:sz w:val="22"/>
          <w:szCs w:val="22"/>
        </w:rPr>
        <w:t>p</w:t>
      </w:r>
      <w:r w:rsidRPr="008D79C1">
        <w:rPr>
          <w:rFonts w:ascii="Tahoma" w:hAnsi="Tahoma" w:cs="Tahoma"/>
          <w:sz w:val="22"/>
          <w:szCs w:val="22"/>
        </w:rPr>
        <w:t>residente de la Asociación Provincial de Empresarios de Servicios de la Actividad Física y el Deporte de Guadalajara (APEDEGU).</w:t>
      </w:r>
    </w:p>
    <w:p w:rsidR="008D79C1" w:rsidRPr="008D79C1" w:rsidRDefault="008D79C1" w:rsidP="008D79C1">
      <w:pPr>
        <w:rPr>
          <w:rFonts w:ascii="Tahoma" w:hAnsi="Tahoma" w:cs="Tahoma"/>
          <w:sz w:val="22"/>
          <w:szCs w:val="22"/>
        </w:rPr>
      </w:pPr>
    </w:p>
    <w:p w:rsidR="008D79C1" w:rsidRPr="008D79C1" w:rsidRDefault="008D79C1" w:rsidP="008D79C1">
      <w:pPr>
        <w:rPr>
          <w:rFonts w:ascii="Tahoma" w:hAnsi="Tahoma" w:cs="Tahoma"/>
          <w:sz w:val="22"/>
          <w:szCs w:val="22"/>
        </w:rPr>
      </w:pPr>
      <w:r w:rsidRPr="008D79C1">
        <w:rPr>
          <w:rFonts w:ascii="Tahoma" w:hAnsi="Tahoma" w:cs="Tahoma"/>
          <w:sz w:val="22"/>
          <w:szCs w:val="22"/>
        </w:rPr>
        <w:t xml:space="preserve">La Federación quedó conformada por las </w:t>
      </w:r>
      <w:r>
        <w:rPr>
          <w:rFonts w:ascii="Tahoma" w:hAnsi="Tahoma" w:cs="Tahoma"/>
          <w:sz w:val="22"/>
          <w:szCs w:val="22"/>
        </w:rPr>
        <w:t>a</w:t>
      </w:r>
      <w:r w:rsidRPr="008D79C1">
        <w:rPr>
          <w:rFonts w:ascii="Tahoma" w:hAnsi="Tahoma" w:cs="Tahoma"/>
          <w:sz w:val="22"/>
          <w:szCs w:val="22"/>
        </w:rPr>
        <w:t xml:space="preserve">sociaciones provinciales del sector integradas en las respectivas </w:t>
      </w:r>
      <w:r>
        <w:rPr>
          <w:rFonts w:ascii="Tahoma" w:hAnsi="Tahoma" w:cs="Tahoma"/>
          <w:sz w:val="22"/>
          <w:szCs w:val="22"/>
        </w:rPr>
        <w:t>organizaciones provinciales</w:t>
      </w:r>
      <w:r w:rsidRPr="008D79C1">
        <w:rPr>
          <w:rFonts w:ascii="Tahoma" w:hAnsi="Tahoma" w:cs="Tahoma"/>
          <w:sz w:val="22"/>
          <w:szCs w:val="22"/>
        </w:rPr>
        <w:t>. Además, en los próximos días, FESAD C-LM iniciará los trámites oportunos para integrarse en CECAM CEOE-CEPYME Castilla-La Mancha.</w:t>
      </w:r>
    </w:p>
    <w:p w:rsidR="008D79C1" w:rsidRPr="008D79C1" w:rsidRDefault="008D79C1" w:rsidP="008D79C1">
      <w:pPr>
        <w:rPr>
          <w:rFonts w:ascii="Tahoma" w:hAnsi="Tahoma" w:cs="Tahoma"/>
          <w:sz w:val="22"/>
          <w:szCs w:val="22"/>
        </w:rPr>
      </w:pPr>
    </w:p>
    <w:p w:rsidR="00752A56" w:rsidRDefault="008D79C1" w:rsidP="003B404E">
      <w:pPr>
        <w:rPr>
          <w:rFonts w:ascii="Tahoma" w:hAnsi="Tahoma" w:cs="Tahoma"/>
          <w:bCs/>
          <w:color w:val="000000"/>
          <w:szCs w:val="24"/>
          <w:bdr w:val="none" w:sz="0" w:space="0" w:color="auto" w:frame="1"/>
          <w:lang w:val="es-ES"/>
        </w:rPr>
      </w:pPr>
      <w:r w:rsidRPr="008D79C1">
        <w:rPr>
          <w:rFonts w:ascii="Tahoma" w:hAnsi="Tahoma" w:cs="Tahoma"/>
          <w:sz w:val="22"/>
          <w:szCs w:val="22"/>
        </w:rPr>
        <w:t xml:space="preserve">En las próximas fechas, desde FESAD C-LM </w:t>
      </w:r>
      <w:r>
        <w:rPr>
          <w:rFonts w:ascii="Tahoma" w:hAnsi="Tahoma" w:cs="Tahoma"/>
          <w:sz w:val="22"/>
          <w:szCs w:val="22"/>
        </w:rPr>
        <w:t>se plantearán</w:t>
      </w:r>
      <w:r w:rsidRPr="008D79C1">
        <w:rPr>
          <w:rFonts w:ascii="Tahoma" w:hAnsi="Tahoma" w:cs="Tahoma"/>
          <w:sz w:val="22"/>
          <w:szCs w:val="22"/>
        </w:rPr>
        <w:t xml:space="preserve"> reuniones con distintas instituciones regionales del deporte, la economía y la salud, ya que esta Federación se constituye para dar cobertura a las necesidades de nuestros asociados, teniendo en cuenta la gran capacidad de las empresas de la actividad física y el deporte para generar empleo estable y de calidad y acompañar a las personas en la ocupación del tiempo de ocio con actividades físicas que son esenciales para su bienestar, no sólo en el aspecto físico sino también en el mental.</w:t>
      </w:r>
    </w:p>
    <w:sectPr w:rsidR="00752A56" w:rsidSect="00237893">
      <w:headerReference w:type="default" r:id="rId11"/>
      <w:footerReference w:type="even" r:id="rId12"/>
      <w:footerReference w:type="default" r:id="rId13"/>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D5CAD">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D5CAD"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3545A"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D5CA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3545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D5CAD"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3545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13"/>
  </w:num>
  <w:num w:numId="7">
    <w:abstractNumId w:val="11"/>
  </w:num>
  <w:num w:numId="8">
    <w:abstractNumId w:val="14"/>
  </w:num>
  <w:num w:numId="9">
    <w:abstractNumId w:val="18"/>
  </w:num>
  <w:num w:numId="10">
    <w:abstractNumId w:val="7"/>
  </w:num>
  <w:num w:numId="11">
    <w:abstractNumId w:val="15"/>
  </w:num>
  <w:num w:numId="12">
    <w:abstractNumId w:val="16"/>
  </w:num>
  <w:num w:numId="13">
    <w:abstractNumId w:val="19"/>
  </w:num>
  <w:num w:numId="14">
    <w:abstractNumId w:val="9"/>
  </w:num>
  <w:num w:numId="15">
    <w:abstractNumId w:val="12"/>
  </w:num>
  <w:num w:numId="16">
    <w:abstractNumId w:val="10"/>
  </w:num>
  <w:num w:numId="17">
    <w:abstractNumId w:val="21"/>
  </w:num>
  <w:num w:numId="18">
    <w:abstractNumId w:val="8"/>
  </w:num>
  <w:num w:numId="19">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04E"/>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5CA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9C1"/>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577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cam.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a.es/feda/asociaciones-junta-directiva/item/6839-asociacion-provincial-de-empresarios-de-servicios-de-la-actividad-fisica-y-el-deporte"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7AAC2-B913-42EA-A31D-AE75DDC13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445</Words>
  <Characters>2701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3140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2022-12-02T10:25:00Z</dcterms:created>
  <dcterms:modified xsi:type="dcterms:W3CDTF">2022-12-02T10:26:00Z</dcterms:modified>
</cp:coreProperties>
</file>