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ABE3F" w14:textId="0B2DA609" w:rsidR="0000508B" w:rsidRDefault="00402C59" w:rsidP="00402C59">
      <w:pPr>
        <w:spacing w:line="360" w:lineRule="auto"/>
        <w:jc w:val="right"/>
        <w:rPr>
          <w:rFonts w:ascii="Arial" w:hAnsi="Arial" w:cs="Arial"/>
          <w:b/>
          <w:bCs/>
        </w:rPr>
      </w:pPr>
      <w:r w:rsidRPr="0077649C">
        <w:rPr>
          <w:rFonts w:ascii="Arial" w:hAnsi="Arial" w:cs="Arial"/>
          <w:b/>
          <w:bCs/>
        </w:rPr>
        <w:t>12-</w:t>
      </w:r>
      <w:r>
        <w:rPr>
          <w:rFonts w:ascii="Arial" w:hAnsi="Arial" w:cs="Arial"/>
          <w:b/>
          <w:bCs/>
        </w:rPr>
        <w:t>enero</w:t>
      </w:r>
      <w:r w:rsidRPr="0077649C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20</w:t>
      </w:r>
      <w:r w:rsidRPr="0077649C">
        <w:rPr>
          <w:rFonts w:ascii="Arial" w:hAnsi="Arial" w:cs="Arial"/>
          <w:b/>
          <w:bCs/>
        </w:rPr>
        <w:t>23</w:t>
      </w:r>
    </w:p>
    <w:p w14:paraId="3CD25C07" w14:textId="5C7008F1" w:rsidR="00472643" w:rsidRDefault="00402C59" w:rsidP="00402C59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402C59">
        <w:rPr>
          <w:rFonts w:ascii="Tahoma" w:hAnsi="Tahoma" w:cs="Tahoma"/>
          <w:b/>
          <w:bCs/>
          <w:sz w:val="32"/>
          <w:szCs w:val="32"/>
        </w:rPr>
        <w:t>FESAD C-LM y la UCLM trabajan en vías de colaboración conjuntas para llevar la innovación a las empresas deportivas de la región</w:t>
      </w:r>
    </w:p>
    <w:p w14:paraId="5853F1F9" w14:textId="77777777" w:rsidR="00402C59" w:rsidRDefault="00402C59" w:rsidP="00402C59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0CB4A6C" w14:textId="1413DA54" w:rsidR="00402C59" w:rsidRPr="00402C59" w:rsidRDefault="00402C59" w:rsidP="00402C59">
      <w:pPr>
        <w:pStyle w:val="Prrafodelist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402C59">
        <w:rPr>
          <w:rFonts w:ascii="Arial" w:hAnsi="Arial" w:cs="Arial"/>
          <w:b/>
          <w:bCs/>
        </w:rPr>
        <w:t>Federación Regional de Empresarios de Servicios de la Actividad Física y el Deporte de Castilla-La Mancha (FESAD C-LM)</w:t>
      </w:r>
      <w:r>
        <w:rPr>
          <w:rFonts w:ascii="Arial" w:hAnsi="Arial" w:cs="Arial"/>
          <w:b/>
          <w:bCs/>
        </w:rPr>
        <w:t xml:space="preserve"> a la que pertenece la Asociación de Albacete, AESAD</w:t>
      </w:r>
    </w:p>
    <w:p w14:paraId="1248F243" w14:textId="77777777" w:rsidR="005F07E8" w:rsidRPr="005C5D04" w:rsidRDefault="005F07E8" w:rsidP="005F07E8">
      <w:pPr>
        <w:jc w:val="both"/>
        <w:rPr>
          <w:rFonts w:ascii="Arial" w:hAnsi="Arial" w:cs="Arial"/>
          <w:bCs/>
          <w:color w:val="FF0000"/>
          <w:szCs w:val="17"/>
        </w:rPr>
      </w:pPr>
    </w:p>
    <w:p w14:paraId="3A1D4466" w14:textId="0AACD86D" w:rsidR="006E4623" w:rsidRPr="00402C59" w:rsidRDefault="006E4623" w:rsidP="00402C59">
      <w:pPr>
        <w:spacing w:line="240" w:lineRule="auto"/>
        <w:jc w:val="both"/>
        <w:rPr>
          <w:rFonts w:ascii="Tahoma" w:hAnsi="Tahoma" w:cs="Tahoma"/>
        </w:rPr>
      </w:pPr>
      <w:r w:rsidRPr="00402C59">
        <w:rPr>
          <w:rFonts w:ascii="Tahoma" w:hAnsi="Tahoma" w:cs="Tahoma"/>
        </w:rPr>
        <w:t xml:space="preserve">La posible implantación de </w:t>
      </w:r>
      <w:r w:rsidRPr="00402C59">
        <w:rPr>
          <w:rFonts w:ascii="Tahoma" w:hAnsi="Tahoma" w:cs="Tahoma"/>
          <w:b/>
          <w:bCs/>
        </w:rPr>
        <w:t>la receta deportiva</w:t>
      </w:r>
      <w:r w:rsidRPr="00402C59">
        <w:rPr>
          <w:rFonts w:ascii="Tahoma" w:hAnsi="Tahoma" w:cs="Tahoma"/>
        </w:rPr>
        <w:t xml:space="preserve">, así como el </w:t>
      </w:r>
      <w:r w:rsidRPr="00402C59">
        <w:rPr>
          <w:rFonts w:ascii="Tahoma" w:hAnsi="Tahoma" w:cs="Tahoma"/>
          <w:b/>
          <w:bCs/>
        </w:rPr>
        <w:t>Distintivo de Centros Deportivos Acreditados</w:t>
      </w:r>
      <w:r w:rsidRPr="00402C59">
        <w:rPr>
          <w:rFonts w:ascii="Tahoma" w:hAnsi="Tahoma" w:cs="Tahoma"/>
        </w:rPr>
        <w:t>, para promover la profesionalización del sector a través de dicho sello de calidad</w:t>
      </w:r>
      <w:r w:rsidR="00C77A71" w:rsidRPr="00402C59">
        <w:rPr>
          <w:rFonts w:ascii="Tahoma" w:hAnsi="Tahoma" w:cs="Tahoma"/>
        </w:rPr>
        <w:t>, bajo el compromiso férreo de ofrecer una óptima calidad en la prestación de servicios de</w:t>
      </w:r>
      <w:r w:rsidR="00402C59">
        <w:rPr>
          <w:rFonts w:ascii="Tahoma" w:hAnsi="Tahoma" w:cs="Tahoma"/>
        </w:rPr>
        <w:t>portivos en las empresas de la r</w:t>
      </w:r>
      <w:r w:rsidR="00C77A71" w:rsidRPr="00402C59">
        <w:rPr>
          <w:rFonts w:ascii="Tahoma" w:hAnsi="Tahoma" w:cs="Tahoma"/>
        </w:rPr>
        <w:t>egión</w:t>
      </w:r>
      <w:r w:rsidRPr="00402C59">
        <w:rPr>
          <w:rFonts w:ascii="Tahoma" w:hAnsi="Tahoma" w:cs="Tahoma"/>
        </w:rPr>
        <w:t xml:space="preserve"> y evitar así la competencia desleal y el intrusismo profesional, son algunos de los temas abordados por la Federación Regional de Empresarios de Servicios de la Actividad Física y el Deporte de Castilla-La Mancha (FESAD C-LM) en el trascurso de la reunión mantenida hoy con la Universidad de Castilla-La Mancha. </w:t>
      </w:r>
      <w:r w:rsidR="00402C59">
        <w:rPr>
          <w:rFonts w:ascii="Tahoma" w:hAnsi="Tahoma" w:cs="Tahoma"/>
        </w:rPr>
        <w:t xml:space="preserve">En este Federación está integrada la Asociación de Albacete, </w:t>
      </w:r>
      <w:hyperlink r:id="rId7" w:history="1">
        <w:r w:rsidR="00402C59" w:rsidRPr="00402C59">
          <w:rPr>
            <w:rStyle w:val="Hipervnculo"/>
            <w:rFonts w:ascii="Tahoma" w:hAnsi="Tahoma" w:cs="Tahoma"/>
          </w:rPr>
          <w:t>AESAD (Asociación Provincial de Empresarios de Servicios de la Actividad Física y el Deporte</w:t>
        </w:r>
      </w:hyperlink>
      <w:r w:rsidR="00402C59">
        <w:rPr>
          <w:rFonts w:ascii="Tahoma" w:hAnsi="Tahoma" w:cs="Tahoma"/>
        </w:rPr>
        <w:t>).</w:t>
      </w:r>
    </w:p>
    <w:p w14:paraId="499038DE" w14:textId="0AAF6C66" w:rsidR="00630474" w:rsidRPr="00402C59" w:rsidRDefault="00720233" w:rsidP="00402C59">
      <w:pPr>
        <w:spacing w:line="240" w:lineRule="auto"/>
        <w:jc w:val="both"/>
        <w:rPr>
          <w:rFonts w:ascii="Tahoma" w:hAnsi="Tahoma" w:cs="Tahoma"/>
        </w:rPr>
      </w:pPr>
      <w:r w:rsidRPr="00402C59">
        <w:rPr>
          <w:rFonts w:ascii="Tahoma" w:hAnsi="Tahoma" w:cs="Tahoma"/>
        </w:rPr>
        <w:t xml:space="preserve">Los representantes de FESAD C-LM </w:t>
      </w:r>
      <w:r w:rsidR="00D34E1C" w:rsidRPr="00402C59">
        <w:rPr>
          <w:rFonts w:ascii="Tahoma" w:hAnsi="Tahoma" w:cs="Tahoma"/>
        </w:rPr>
        <w:t xml:space="preserve">se han reunido con </w:t>
      </w:r>
      <w:r w:rsidR="00402C59">
        <w:rPr>
          <w:rFonts w:ascii="Tahoma" w:hAnsi="Tahoma" w:cs="Tahoma"/>
        </w:rPr>
        <w:t>la v</w:t>
      </w:r>
      <w:r w:rsidR="00630474" w:rsidRPr="00402C59">
        <w:rPr>
          <w:rFonts w:ascii="Tahoma" w:hAnsi="Tahoma" w:cs="Tahoma"/>
        </w:rPr>
        <w:t>icerrectora de la UCLM, Leonor Gallardo, encargada de numerosos proyectos de innovación y de in</w:t>
      </w:r>
      <w:r w:rsidR="00402C59">
        <w:rPr>
          <w:rFonts w:ascii="Tahoma" w:hAnsi="Tahoma" w:cs="Tahoma"/>
        </w:rPr>
        <w:t>vestigación y siendo la actual d</w:t>
      </w:r>
      <w:r w:rsidR="00630474" w:rsidRPr="00402C59">
        <w:rPr>
          <w:rFonts w:ascii="Tahoma" w:hAnsi="Tahoma" w:cs="Tahoma"/>
        </w:rPr>
        <w:t xml:space="preserve">irectora del Grupo de Investigación en la Gestión de Organizaciones e Instalaciones Deportivas de la Universidad (IGOID), con el objetivo principal de buscar vías de colaboración y unificar el trabajo que se realiza desde el ámbito docente deportivo y la actuación de las distintas empresas, centros deportivos e instalaciones deportivas de la </w:t>
      </w:r>
      <w:r w:rsidR="00402C59">
        <w:rPr>
          <w:rFonts w:ascii="Tahoma" w:hAnsi="Tahoma" w:cs="Tahoma"/>
        </w:rPr>
        <w:t>r</w:t>
      </w:r>
      <w:bookmarkStart w:id="0" w:name="_GoBack"/>
      <w:bookmarkEnd w:id="0"/>
      <w:r w:rsidR="00630474" w:rsidRPr="00402C59">
        <w:rPr>
          <w:rFonts w:ascii="Tahoma" w:hAnsi="Tahoma" w:cs="Tahoma"/>
        </w:rPr>
        <w:t>egión.</w:t>
      </w:r>
    </w:p>
    <w:p w14:paraId="4875DD8F" w14:textId="378753FD" w:rsidR="00D05B4D" w:rsidRPr="00402C59" w:rsidRDefault="00D05B4D" w:rsidP="00402C59">
      <w:pPr>
        <w:spacing w:line="240" w:lineRule="auto"/>
        <w:jc w:val="both"/>
        <w:rPr>
          <w:rFonts w:ascii="Tahoma" w:hAnsi="Tahoma" w:cs="Tahoma"/>
        </w:rPr>
      </w:pPr>
      <w:r w:rsidRPr="00402C59">
        <w:rPr>
          <w:rFonts w:ascii="Tahoma" w:hAnsi="Tahoma" w:cs="Tahoma"/>
        </w:rPr>
        <w:t xml:space="preserve">Además, en dicha reunión se ha conseguido llegar a numerosos acuerdos, tales como la inminente celebración de un convenio de colaboración entre la Federación y la UCLM para </w:t>
      </w:r>
      <w:r w:rsidR="00FF3B96" w:rsidRPr="00402C59">
        <w:rPr>
          <w:rFonts w:ascii="Tahoma" w:hAnsi="Tahoma" w:cs="Tahoma"/>
        </w:rPr>
        <w:t>trasladar</w:t>
      </w:r>
      <w:r w:rsidRPr="00402C59">
        <w:rPr>
          <w:rFonts w:ascii="Tahoma" w:hAnsi="Tahoma" w:cs="Tahoma"/>
        </w:rPr>
        <w:t xml:space="preserve"> las prácticas académicas </w:t>
      </w:r>
      <w:r w:rsidR="00FF3B96" w:rsidRPr="00402C59">
        <w:rPr>
          <w:rFonts w:ascii="Tahoma" w:hAnsi="Tahoma" w:cs="Tahoma"/>
        </w:rPr>
        <w:t>a</w:t>
      </w:r>
      <w:r w:rsidRPr="00402C59">
        <w:rPr>
          <w:rFonts w:ascii="Tahoma" w:hAnsi="Tahoma" w:cs="Tahoma"/>
        </w:rPr>
        <w:t xml:space="preserve"> los distintos centros deportivos y empresas privadas de la Región, así como que los profesionales de las empresas asociadas puedan aportar su experiencia en formaciones impartidas por la UCLM a los alumnos de grados y postgrados.  </w:t>
      </w:r>
    </w:p>
    <w:p w14:paraId="11A33E6A" w14:textId="75210BAD" w:rsidR="006E4623" w:rsidRPr="00402C59" w:rsidRDefault="00D05B4D" w:rsidP="00402C59">
      <w:pPr>
        <w:spacing w:line="240" w:lineRule="auto"/>
        <w:jc w:val="both"/>
        <w:rPr>
          <w:rFonts w:ascii="Tahoma" w:hAnsi="Tahoma" w:cs="Tahoma"/>
        </w:rPr>
      </w:pPr>
      <w:r w:rsidRPr="00402C59">
        <w:rPr>
          <w:rFonts w:ascii="Tahoma" w:hAnsi="Tahoma" w:cs="Tahoma"/>
        </w:rPr>
        <w:t>Todo ello con el objetivo de impulsar la investigación, la innovación y la formación en los diferentes ámbitos del sector, potenciando la competitividad de las empresas de la Actividad Física y el Deporte asociadas a las organizaciones provinciales que conforman la FESAD C-LM.</w:t>
      </w:r>
    </w:p>
    <w:sectPr w:rsidR="006E4623" w:rsidRPr="00402C5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C0930" w14:textId="77777777" w:rsidR="005F07E8" w:rsidRDefault="005F07E8" w:rsidP="005F07E8">
      <w:pPr>
        <w:spacing w:after="0" w:line="240" w:lineRule="auto"/>
      </w:pPr>
      <w:r>
        <w:separator/>
      </w:r>
    </w:p>
  </w:endnote>
  <w:endnote w:type="continuationSeparator" w:id="0">
    <w:p w14:paraId="7D5AF4F2" w14:textId="77777777" w:rsidR="005F07E8" w:rsidRDefault="005F07E8" w:rsidP="005F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9E63" w14:textId="2D66F3B9" w:rsidR="005F07E8" w:rsidRPr="005F07E8" w:rsidRDefault="005F07E8" w:rsidP="005F07E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5F07E8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4CC025CA" wp14:editId="6B0B591F">
          <wp:extent cx="5400040" cy="2774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26978" w14:textId="77777777" w:rsidR="005F07E8" w:rsidRDefault="005F07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485A" w14:textId="77777777" w:rsidR="005F07E8" w:rsidRDefault="005F07E8" w:rsidP="005F07E8">
      <w:pPr>
        <w:spacing w:after="0" w:line="240" w:lineRule="auto"/>
      </w:pPr>
      <w:r>
        <w:separator/>
      </w:r>
    </w:p>
  </w:footnote>
  <w:footnote w:type="continuationSeparator" w:id="0">
    <w:p w14:paraId="42351F7C" w14:textId="77777777" w:rsidR="005F07E8" w:rsidRDefault="005F07E8" w:rsidP="005F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D866" w14:textId="3ACB3999" w:rsidR="005F07E8" w:rsidRDefault="005F07E8">
    <w:pPr>
      <w:pStyle w:val="Encabezado"/>
    </w:pPr>
    <w:r>
      <w:rPr>
        <w:noProof/>
        <w:lang w:eastAsia="es-ES"/>
      </w:rPr>
      <w:drawing>
        <wp:inline distT="0" distB="0" distL="0" distR="0" wp14:anchorId="0FECC71B" wp14:editId="0EA82375">
          <wp:extent cx="1514475" cy="1070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03" cy="107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786C"/>
    <w:multiLevelType w:val="hybridMultilevel"/>
    <w:tmpl w:val="298E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7"/>
    <w:rsid w:val="0000508B"/>
    <w:rsid w:val="002062AD"/>
    <w:rsid w:val="003013FD"/>
    <w:rsid w:val="00307723"/>
    <w:rsid w:val="00333604"/>
    <w:rsid w:val="00357769"/>
    <w:rsid w:val="00402C59"/>
    <w:rsid w:val="00472643"/>
    <w:rsid w:val="00561B35"/>
    <w:rsid w:val="005D2340"/>
    <w:rsid w:val="005F07E8"/>
    <w:rsid w:val="00630474"/>
    <w:rsid w:val="00675465"/>
    <w:rsid w:val="006E4623"/>
    <w:rsid w:val="00720233"/>
    <w:rsid w:val="00752EBB"/>
    <w:rsid w:val="0077649C"/>
    <w:rsid w:val="009A66D7"/>
    <w:rsid w:val="009B1D97"/>
    <w:rsid w:val="00B251F8"/>
    <w:rsid w:val="00BC503A"/>
    <w:rsid w:val="00BF6198"/>
    <w:rsid w:val="00C20350"/>
    <w:rsid w:val="00C5741F"/>
    <w:rsid w:val="00C77A71"/>
    <w:rsid w:val="00D05B4D"/>
    <w:rsid w:val="00D34E1C"/>
    <w:rsid w:val="00D9635E"/>
    <w:rsid w:val="00DE4A2D"/>
    <w:rsid w:val="00FD630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ACA4"/>
  <w15:chartTrackingRefBased/>
  <w15:docId w15:val="{2960C8F9-37F5-4E81-8ACC-52377C8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7E8"/>
  </w:style>
  <w:style w:type="paragraph" w:styleId="Piedepgina">
    <w:name w:val="footer"/>
    <w:basedOn w:val="Normal"/>
    <w:link w:val="PiedepginaCar"/>
    <w:uiPriority w:val="99"/>
    <w:unhideWhenUsed/>
    <w:rsid w:val="005F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7E8"/>
  </w:style>
  <w:style w:type="paragraph" w:styleId="Prrafodelista">
    <w:name w:val="List Paragraph"/>
    <w:basedOn w:val="Normal"/>
    <w:uiPriority w:val="34"/>
    <w:qFormat/>
    <w:rsid w:val="00402C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2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da.es/feda/asociaciones-junta-directiva/item/6839-asociacion-provincial-de-empresarios-de-servicios-de-la-actividad-fisica-y-el-depo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Eva</cp:lastModifiedBy>
  <cp:revision>24</cp:revision>
  <cp:lastPrinted>2023-01-12T08:43:00Z</cp:lastPrinted>
  <dcterms:created xsi:type="dcterms:W3CDTF">2023-01-12T07:39:00Z</dcterms:created>
  <dcterms:modified xsi:type="dcterms:W3CDTF">2023-01-12T15:54:00Z</dcterms:modified>
</cp:coreProperties>
</file>