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43208" w:rsidRDefault="00843208" w:rsidP="00843208">
      <w:pPr>
        <w:jc w:val="center"/>
        <w:rPr>
          <w:rFonts w:ascii="Tahoma" w:hAnsi="Tahoma" w:cs="Tahoma"/>
          <w:b/>
          <w:bCs/>
          <w:sz w:val="32"/>
          <w:szCs w:val="32"/>
        </w:rPr>
      </w:pPr>
    </w:p>
    <w:p w:rsidR="00843208" w:rsidRPr="00843208" w:rsidRDefault="00E75D93" w:rsidP="00843208">
      <w:pPr>
        <w:jc w:val="right"/>
        <w:rPr>
          <w:rFonts w:ascii="Tahoma" w:hAnsi="Tahoma" w:cs="Tahoma"/>
          <w:bCs/>
          <w:sz w:val="22"/>
          <w:szCs w:val="22"/>
        </w:rPr>
      </w:pPr>
      <w:r>
        <w:rPr>
          <w:rFonts w:ascii="Tahoma" w:hAnsi="Tahoma" w:cs="Tahoma"/>
          <w:bCs/>
          <w:sz w:val="22"/>
          <w:szCs w:val="22"/>
        </w:rPr>
        <w:t>Albacete, 15</w:t>
      </w:r>
      <w:r w:rsidR="00843208">
        <w:rPr>
          <w:rFonts w:ascii="Tahoma" w:hAnsi="Tahoma" w:cs="Tahoma"/>
          <w:bCs/>
          <w:sz w:val="22"/>
          <w:szCs w:val="22"/>
        </w:rPr>
        <w:t xml:space="preserve"> de marzo de 2023</w:t>
      </w:r>
    </w:p>
    <w:p w:rsidR="009E7C68" w:rsidRDefault="009E7C68" w:rsidP="00843208">
      <w:pPr>
        <w:jc w:val="center"/>
        <w:rPr>
          <w:rFonts w:ascii="Tahoma" w:hAnsi="Tahoma" w:cs="Tahoma"/>
          <w:b/>
          <w:bCs/>
          <w:sz w:val="32"/>
          <w:szCs w:val="32"/>
        </w:rPr>
      </w:pPr>
    </w:p>
    <w:p w:rsidR="009E021D" w:rsidRDefault="009E021D" w:rsidP="00E75D93">
      <w:pPr>
        <w:pStyle w:val="NormalWeb"/>
        <w:shd w:val="clear" w:color="auto" w:fill="FFFFFF"/>
        <w:spacing w:before="0" w:beforeAutospacing="0" w:after="150" w:afterAutospacing="0"/>
        <w:ind w:left="-567"/>
        <w:jc w:val="center"/>
        <w:rPr>
          <w:rStyle w:val="Textoennegrita"/>
          <w:rFonts w:ascii="Tahoma" w:hAnsi="Tahoma" w:cs="Tahoma"/>
          <w:sz w:val="32"/>
          <w:szCs w:val="32"/>
        </w:rPr>
      </w:pPr>
      <w:r w:rsidRPr="00C268C7">
        <w:rPr>
          <w:rStyle w:val="Textoennegrita"/>
          <w:rFonts w:ascii="Tahoma" w:hAnsi="Tahoma" w:cs="Tahoma"/>
          <w:sz w:val="32"/>
          <w:szCs w:val="32"/>
        </w:rPr>
        <w:t>A falta de una candidatura para renovar la Junta Directiva, Santiago Moliné sigue presidiendo la Asociación de Peluqueros</w:t>
      </w:r>
    </w:p>
    <w:p w:rsidR="00E75D93" w:rsidRDefault="00E75D93" w:rsidP="00E75D93">
      <w:pPr>
        <w:pStyle w:val="NormalWeb"/>
        <w:shd w:val="clear" w:color="auto" w:fill="FFFFFF"/>
        <w:spacing w:before="0" w:beforeAutospacing="0" w:after="150" w:afterAutospacing="0"/>
        <w:ind w:left="-567"/>
        <w:jc w:val="center"/>
        <w:rPr>
          <w:rStyle w:val="Textoennegrita"/>
          <w:rFonts w:ascii="Tahoma" w:hAnsi="Tahoma" w:cs="Tahoma"/>
          <w:sz w:val="32"/>
          <w:szCs w:val="32"/>
        </w:rPr>
      </w:pPr>
    </w:p>
    <w:p w:rsidR="00E75D93" w:rsidRPr="00E75D93" w:rsidRDefault="00E75D93" w:rsidP="00E75D93">
      <w:pPr>
        <w:pStyle w:val="NormalWeb"/>
        <w:numPr>
          <w:ilvl w:val="0"/>
          <w:numId w:val="10"/>
        </w:numPr>
        <w:shd w:val="clear" w:color="auto" w:fill="FFFFFF"/>
        <w:spacing w:before="0" w:beforeAutospacing="0" w:after="150" w:afterAutospacing="0"/>
        <w:ind w:left="142" w:hanging="426"/>
        <w:jc w:val="center"/>
        <w:rPr>
          <w:rStyle w:val="Textoennegrita"/>
          <w:rFonts w:ascii="Tahoma" w:hAnsi="Tahoma" w:cs="Tahoma"/>
          <w:sz w:val="22"/>
          <w:szCs w:val="22"/>
        </w:rPr>
      </w:pPr>
      <w:r>
        <w:rPr>
          <w:rStyle w:val="Textoennegrita"/>
          <w:rFonts w:ascii="Tahoma" w:hAnsi="Tahoma" w:cs="Tahoma"/>
          <w:sz w:val="22"/>
          <w:szCs w:val="22"/>
        </w:rPr>
        <w:t>Se resaltó las acciones solidarias que ha llevado a cabo APAF y se continua reivindicando la bajada del IVA, entendiendo que es un servicio esencial y no de lujo</w:t>
      </w:r>
    </w:p>
    <w:p w:rsidR="00E75D93" w:rsidRPr="00C268C7" w:rsidRDefault="00E75D93" w:rsidP="009E021D">
      <w:pPr>
        <w:pStyle w:val="NormalWeb"/>
        <w:shd w:val="clear" w:color="auto" w:fill="FFFFFF"/>
        <w:spacing w:before="0" w:beforeAutospacing="0" w:after="150" w:afterAutospacing="0"/>
        <w:jc w:val="center"/>
        <w:rPr>
          <w:rStyle w:val="Textoennegrita"/>
          <w:rFonts w:ascii="Tahoma" w:hAnsi="Tahoma" w:cs="Tahoma"/>
          <w:sz w:val="32"/>
          <w:szCs w:val="32"/>
        </w:rPr>
      </w:pPr>
    </w:p>
    <w:p w:rsidR="009E021D" w:rsidRDefault="009E021D" w:rsidP="009E021D">
      <w:pPr>
        <w:pStyle w:val="NormalWeb"/>
        <w:shd w:val="clear" w:color="auto" w:fill="FFFFFF"/>
        <w:spacing w:before="0" w:beforeAutospacing="0" w:after="150" w:afterAutospacing="0"/>
        <w:jc w:val="both"/>
        <w:rPr>
          <w:rStyle w:val="Textoennegrita"/>
          <w:rFonts w:ascii="Tahoma" w:hAnsi="Tahoma" w:cs="Tahoma"/>
          <w:b w:val="0"/>
          <w:sz w:val="22"/>
          <w:szCs w:val="22"/>
        </w:rPr>
      </w:pPr>
      <w:bookmarkStart w:id="0" w:name="_GoBack"/>
      <w:bookmarkEnd w:id="0"/>
    </w:p>
    <w:p w:rsidR="00E75D93" w:rsidRDefault="009E021D" w:rsidP="00E75D93">
      <w:pPr>
        <w:pStyle w:val="NormalWeb"/>
        <w:shd w:val="clear" w:color="auto" w:fill="FFFFFF"/>
        <w:spacing w:before="0" w:beforeAutospacing="0" w:after="150" w:afterAutospacing="0"/>
        <w:ind w:left="-426"/>
        <w:jc w:val="both"/>
        <w:rPr>
          <w:rStyle w:val="Textoennegrita"/>
          <w:rFonts w:ascii="Tahoma" w:hAnsi="Tahoma" w:cs="Tahoma"/>
          <w:b w:val="0"/>
          <w:sz w:val="22"/>
          <w:szCs w:val="22"/>
        </w:rPr>
      </w:pPr>
      <w:r w:rsidRPr="009E021D">
        <w:rPr>
          <w:rStyle w:val="Textoennegrita"/>
          <w:rFonts w:ascii="Tahoma" w:hAnsi="Tahoma" w:cs="Tahoma"/>
          <w:b w:val="0"/>
          <w:sz w:val="22"/>
          <w:szCs w:val="22"/>
        </w:rPr>
        <w:t xml:space="preserve">La </w:t>
      </w:r>
      <w:hyperlink r:id="rId8" w:history="1">
        <w:r w:rsidRPr="00E75D93">
          <w:rPr>
            <w:rStyle w:val="Hipervnculo"/>
            <w:rFonts w:ascii="Tahoma" w:hAnsi="Tahoma" w:cs="Tahoma"/>
            <w:sz w:val="22"/>
            <w:szCs w:val="22"/>
          </w:rPr>
          <w:t>Asociación Provincial de Peluqueros y Afines de Albacete, APAF</w:t>
        </w:r>
      </w:hyperlink>
      <w:r w:rsidRPr="009E021D">
        <w:rPr>
          <w:rStyle w:val="Textoennegrita"/>
          <w:rFonts w:ascii="Tahoma" w:hAnsi="Tahoma" w:cs="Tahoma"/>
          <w:b w:val="0"/>
          <w:sz w:val="22"/>
          <w:szCs w:val="22"/>
        </w:rPr>
        <w:t xml:space="preserve">, integrada en  </w:t>
      </w:r>
      <w:hyperlink r:id="rId9" w:history="1">
        <w:r w:rsidRPr="00E75D93">
          <w:rPr>
            <w:rStyle w:val="Hipervnculo"/>
            <w:rFonts w:ascii="Tahoma" w:hAnsi="Tahoma" w:cs="Tahoma"/>
            <w:sz w:val="22"/>
            <w:szCs w:val="22"/>
          </w:rPr>
          <w:t>FEDA</w:t>
        </w:r>
      </w:hyperlink>
      <w:r w:rsidRPr="009E021D">
        <w:rPr>
          <w:rStyle w:val="Textoennegrita"/>
          <w:rFonts w:ascii="Tahoma" w:hAnsi="Tahoma" w:cs="Tahoma"/>
          <w:b w:val="0"/>
          <w:sz w:val="22"/>
          <w:szCs w:val="22"/>
        </w:rPr>
        <w:t xml:space="preserve">, ha celebrado su Asamblea General Electoral en la sede de la Confederación de Empresarios. </w:t>
      </w:r>
    </w:p>
    <w:p w:rsidR="00E75D93" w:rsidRDefault="00E75D93" w:rsidP="00E75D93">
      <w:pPr>
        <w:pStyle w:val="NormalWeb"/>
        <w:shd w:val="clear" w:color="auto" w:fill="FFFFFF"/>
        <w:spacing w:before="0" w:beforeAutospacing="0" w:after="150" w:afterAutospacing="0"/>
        <w:ind w:left="-426"/>
        <w:jc w:val="both"/>
        <w:rPr>
          <w:rStyle w:val="Textoennegrita"/>
          <w:rFonts w:ascii="Tahoma" w:hAnsi="Tahoma" w:cs="Tahoma"/>
          <w:b w:val="0"/>
          <w:sz w:val="22"/>
          <w:szCs w:val="22"/>
        </w:rPr>
      </w:pPr>
      <w:r>
        <w:rPr>
          <w:rStyle w:val="Textoennegrita"/>
          <w:rFonts w:ascii="Tahoma" w:hAnsi="Tahoma" w:cs="Tahoma"/>
          <w:b w:val="0"/>
          <w:sz w:val="22"/>
          <w:szCs w:val="22"/>
        </w:rPr>
        <w:t xml:space="preserve">En esta Asamblea, </w:t>
      </w:r>
      <w:r w:rsidRPr="009E021D">
        <w:rPr>
          <w:rStyle w:val="Textoennegrita"/>
          <w:rFonts w:ascii="Tahoma" w:hAnsi="Tahoma" w:cs="Tahoma"/>
          <w:b w:val="0"/>
          <w:sz w:val="22"/>
          <w:szCs w:val="22"/>
        </w:rPr>
        <w:t xml:space="preserve">llegada la fecha de vencimiento para la presentación de candidaturas para la </w:t>
      </w:r>
      <w:r>
        <w:rPr>
          <w:rStyle w:val="Textoennegrita"/>
          <w:rFonts w:ascii="Tahoma" w:hAnsi="Tahoma" w:cs="Tahoma"/>
          <w:b w:val="0"/>
          <w:sz w:val="22"/>
          <w:szCs w:val="22"/>
        </w:rPr>
        <w:t>renovación de la Junta Directiva</w:t>
      </w:r>
      <w:r w:rsidRPr="009E021D">
        <w:rPr>
          <w:rStyle w:val="Textoennegrita"/>
          <w:rFonts w:ascii="Tahoma" w:hAnsi="Tahoma" w:cs="Tahoma"/>
          <w:b w:val="0"/>
          <w:sz w:val="22"/>
          <w:szCs w:val="22"/>
        </w:rPr>
        <w:t xml:space="preserve"> no se presentó ninguna, por lo que la Junta Directiva actual se ofreció a  seguir en funciones durante un año más, hasta que se convoque la próxima Asamblea General, hecho que fue aprobado por unanimidad de todos los presentes y representados. </w:t>
      </w:r>
      <w:r>
        <w:rPr>
          <w:rStyle w:val="Textoennegrita"/>
          <w:rFonts w:ascii="Tahoma" w:hAnsi="Tahoma" w:cs="Tahoma"/>
          <w:b w:val="0"/>
          <w:sz w:val="22"/>
          <w:szCs w:val="22"/>
        </w:rPr>
        <w:t>Y, por tanto, al frente de la Asociación continua el actual presidente, Santiago Moliné.</w:t>
      </w:r>
    </w:p>
    <w:p w:rsidR="009E021D" w:rsidRPr="009E021D" w:rsidRDefault="00E75D93" w:rsidP="00E75D93">
      <w:pPr>
        <w:pStyle w:val="NormalWeb"/>
        <w:shd w:val="clear" w:color="auto" w:fill="FFFFFF"/>
        <w:spacing w:before="0" w:beforeAutospacing="0" w:after="150" w:afterAutospacing="0"/>
        <w:ind w:left="-426"/>
        <w:jc w:val="both"/>
        <w:rPr>
          <w:rStyle w:val="Textoennegrita"/>
          <w:rFonts w:ascii="Tahoma" w:hAnsi="Tahoma" w:cs="Tahoma"/>
          <w:b w:val="0"/>
          <w:sz w:val="22"/>
          <w:szCs w:val="22"/>
        </w:rPr>
      </w:pPr>
      <w:r>
        <w:rPr>
          <w:rStyle w:val="Textoennegrita"/>
          <w:rFonts w:ascii="Tahoma" w:hAnsi="Tahoma" w:cs="Tahoma"/>
          <w:b w:val="0"/>
          <w:sz w:val="22"/>
          <w:szCs w:val="22"/>
        </w:rPr>
        <w:t>La reunión sirvió, al mismo tiempo, para hacer balance</w:t>
      </w:r>
      <w:r w:rsidR="009E021D" w:rsidRPr="009E021D">
        <w:rPr>
          <w:rStyle w:val="Textoennegrita"/>
          <w:rFonts w:ascii="Tahoma" w:hAnsi="Tahoma" w:cs="Tahoma"/>
          <w:b w:val="0"/>
          <w:sz w:val="22"/>
          <w:szCs w:val="22"/>
        </w:rPr>
        <w:t xml:space="preserve"> de las actuaciones llevadas a cabo por parte de APAF. En primer lugar, ha recordado lo importante que para la Asociación es involucrarse en proyectos solidarios. </w:t>
      </w:r>
    </w:p>
    <w:p w:rsidR="009E021D" w:rsidRPr="009E021D" w:rsidRDefault="009E021D" w:rsidP="00E75D93">
      <w:pPr>
        <w:pStyle w:val="NormalWeb"/>
        <w:shd w:val="clear" w:color="auto" w:fill="FFFFFF"/>
        <w:spacing w:before="0" w:beforeAutospacing="0" w:after="150" w:afterAutospacing="0"/>
        <w:ind w:left="-426"/>
        <w:jc w:val="both"/>
        <w:rPr>
          <w:rStyle w:val="Textoennegrita"/>
          <w:rFonts w:ascii="Tahoma" w:hAnsi="Tahoma" w:cs="Tahoma"/>
          <w:b w:val="0"/>
          <w:sz w:val="22"/>
          <w:szCs w:val="22"/>
        </w:rPr>
      </w:pPr>
      <w:r w:rsidRPr="009E021D">
        <w:rPr>
          <w:rStyle w:val="Textoennegrita"/>
          <w:rFonts w:ascii="Tahoma" w:hAnsi="Tahoma" w:cs="Tahoma"/>
          <w:b w:val="0"/>
          <w:sz w:val="22"/>
          <w:szCs w:val="22"/>
        </w:rPr>
        <w:t xml:space="preserve">Este pasado año se organizó el día 5 de junio la jornada “Albacete por La Palma” tras la erupción del volcán, que se celebró en el Recinto Ferial, con la colaboración del Ayuntamiento de Albacete y la Diputación, en el que participaron un gran número de profesionales trabajando de forma altruista, realizando cortes de pelo, maquillaje y manicuras solidarias. En el mismo se recaudaron más de 18.000 euros que fueron íntegros para los habitantes de La Palma a través de Cruz Roja Albacete. Agradeció su participación a los voluntarios, empresas colaboradoras y especialmente a Mila Roldán por su implicación. </w:t>
      </w:r>
    </w:p>
    <w:p w:rsidR="009E021D" w:rsidRPr="009E021D" w:rsidRDefault="009E021D" w:rsidP="00E75D93">
      <w:pPr>
        <w:pStyle w:val="NormalWeb"/>
        <w:shd w:val="clear" w:color="auto" w:fill="FFFFFF"/>
        <w:spacing w:before="0" w:beforeAutospacing="0" w:after="150" w:afterAutospacing="0"/>
        <w:ind w:left="-426"/>
        <w:jc w:val="both"/>
        <w:rPr>
          <w:rStyle w:val="Textoennegrita"/>
          <w:rFonts w:ascii="Tahoma" w:hAnsi="Tahoma" w:cs="Tahoma"/>
          <w:b w:val="0"/>
          <w:sz w:val="22"/>
          <w:szCs w:val="22"/>
        </w:rPr>
      </w:pPr>
      <w:r w:rsidRPr="009E021D">
        <w:rPr>
          <w:rStyle w:val="Textoennegrita"/>
          <w:rFonts w:ascii="Tahoma" w:hAnsi="Tahoma" w:cs="Tahoma"/>
          <w:b w:val="0"/>
          <w:sz w:val="22"/>
          <w:szCs w:val="22"/>
        </w:rPr>
        <w:t xml:space="preserve">Desde la Asociación, se continúa reivindicando la bajada del IVA, y que se han convocado más de 500 manifestaciones en toda España. En estos momentos este impuesto es del 21% cuando el sector entiende que debería ser del 10%. Este problema que se arrastra desde hace ya más de 10 años continúa sin tener un cambio y la Asociación entiende que es un servicio esencial y no de lujo. </w:t>
      </w:r>
    </w:p>
    <w:p w:rsidR="009E021D" w:rsidRPr="009E021D" w:rsidRDefault="009E021D" w:rsidP="00E75D93">
      <w:pPr>
        <w:pStyle w:val="NormalWeb"/>
        <w:shd w:val="clear" w:color="auto" w:fill="FFFFFF"/>
        <w:spacing w:before="0" w:beforeAutospacing="0" w:after="150" w:afterAutospacing="0"/>
        <w:ind w:left="-426"/>
        <w:jc w:val="both"/>
        <w:rPr>
          <w:rStyle w:val="Textoennegrita"/>
          <w:rFonts w:ascii="Tahoma" w:hAnsi="Tahoma" w:cs="Tahoma"/>
          <w:b w:val="0"/>
          <w:sz w:val="22"/>
          <w:szCs w:val="22"/>
        </w:rPr>
      </w:pPr>
      <w:r w:rsidRPr="009E021D">
        <w:rPr>
          <w:rStyle w:val="Textoennegrita"/>
          <w:rFonts w:ascii="Tahoma" w:hAnsi="Tahoma" w:cs="Tahoma"/>
          <w:b w:val="0"/>
          <w:sz w:val="22"/>
          <w:szCs w:val="22"/>
        </w:rPr>
        <w:t xml:space="preserve">Por otra parte, el presidente también puso en valor el trabajo que se realiza por parte del sector de la imagen personal, tras haberse publicado en los medios de comunicación los casos de tiña detectados. Aclara que en dos años han sido 107 casos los declarados, que es un número muy reducido  dentro de los muchos servicios que las peluquerías ofrecen al día. Además, tras la pandemia de la Covid, la higiene y el cuidado sanitario en todos los centros se ha extremado al máximo. Y añade que por protocolo cuando se detecta una patología se envía a su médico de cabecera al cliente. </w:t>
      </w:r>
    </w:p>
    <w:p w:rsidR="00D74BD0" w:rsidRDefault="009E021D" w:rsidP="00E75D93">
      <w:pPr>
        <w:pStyle w:val="NormalWeb"/>
        <w:shd w:val="clear" w:color="auto" w:fill="FFFFFF"/>
        <w:spacing w:before="0" w:beforeAutospacing="0" w:after="150" w:afterAutospacing="0"/>
        <w:ind w:left="-426"/>
        <w:jc w:val="both"/>
        <w:rPr>
          <w:rFonts w:ascii="Tahoma" w:hAnsi="Tahoma" w:cs="Tahoma"/>
          <w:bCs/>
          <w:color w:val="000000"/>
          <w:sz w:val="22"/>
          <w:szCs w:val="22"/>
          <w:bdr w:val="none" w:sz="0" w:space="0" w:color="auto" w:frame="1"/>
        </w:rPr>
      </w:pPr>
      <w:r w:rsidRPr="009E021D">
        <w:rPr>
          <w:rStyle w:val="Textoennegrita"/>
          <w:rFonts w:ascii="Tahoma" w:hAnsi="Tahoma" w:cs="Tahoma"/>
          <w:b w:val="0"/>
          <w:sz w:val="22"/>
          <w:szCs w:val="22"/>
        </w:rPr>
        <w:t xml:space="preserve">Para la Asociación, el problema es saber quién les ha cortado el pelo, ya que el 99,9% de centros cumplen con los protocolos higiénico-sanitarios y las herramientas y aparatos utilizados se desinfectan después de cada uso. El presidente agradeció al tricólogo Trino Miravete y a otros dermatólogos su postura de defensa al sector.  </w:t>
      </w:r>
    </w:p>
    <w:sectPr w:rsidR="00D74BD0"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75D93">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E75D93"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E75D93"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E75D9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E75D9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E75D93"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E75D93"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523CF4"/>
    <w:multiLevelType w:val="hybridMultilevel"/>
    <w:tmpl w:val="2FE24E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1"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2"/>
  </w:num>
  <w:num w:numId="4">
    <w:abstractNumId w:val="1"/>
  </w:num>
  <w:num w:numId="5">
    <w:abstractNumId w:val="0"/>
  </w:num>
  <w:num w:numId="6">
    <w:abstractNumId w:val="7"/>
  </w:num>
  <w:num w:numId="7">
    <w:abstractNumId w:val="8"/>
  </w:num>
  <w:num w:numId="8">
    <w:abstractNumId w:val="11"/>
  </w:num>
  <w:num w:numId="9">
    <w:abstractNumId w:val="5"/>
  </w:num>
  <w:num w:numId="1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87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1D"/>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D93"/>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878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42-asociacion-provincial-de-peluqueria-y-afines-de-albac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51A89-C250-4F46-9C19-7CEED7B79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515</Words>
  <Characters>2749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3258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2023-03-15T10:03:00Z</dcterms:created>
  <dcterms:modified xsi:type="dcterms:W3CDTF">2023-03-15T10:09:00Z</dcterms:modified>
</cp:coreProperties>
</file>