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B5BE7" w14:textId="77777777"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14:paraId="59317F1D" w14:textId="77777777" w:rsidR="002410E8" w:rsidRDefault="002410E8" w:rsidP="002410E8">
      <w:pPr>
        <w:spacing w:after="240"/>
        <w:jc w:val="center"/>
        <w:outlineLvl w:val="0"/>
        <w:rPr>
          <w:rFonts w:ascii="Tahoma" w:hAnsi="Tahoma" w:cs="Tahoma"/>
          <w:color w:val="000000" w:themeColor="text1"/>
          <w:kern w:val="36"/>
        </w:rPr>
      </w:pPr>
    </w:p>
    <w:p w14:paraId="5AE65F57" w14:textId="77777777" w:rsidR="00983FC7" w:rsidRDefault="00983FC7" w:rsidP="00983FC7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  <w:r w:rsidRPr="00F12D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Albacete, 2</w:t>
      </w: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7</w:t>
      </w:r>
      <w:r w:rsidRPr="00F12D11"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 xml:space="preserve"> de </w:t>
      </w:r>
      <w:r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  <w:t>septiembre de 2023</w:t>
      </w:r>
    </w:p>
    <w:p w14:paraId="52E46458" w14:textId="77777777" w:rsidR="00983FC7" w:rsidRPr="00F12D11" w:rsidRDefault="00983FC7" w:rsidP="00983FC7">
      <w:pPr>
        <w:jc w:val="right"/>
        <w:textAlignment w:val="baseline"/>
        <w:rPr>
          <w:rFonts w:ascii="Tahoma" w:hAnsi="Tahoma" w:cs="Tahoma"/>
          <w:bCs/>
          <w:color w:val="000000"/>
          <w:sz w:val="22"/>
          <w:szCs w:val="22"/>
          <w:bdr w:val="none" w:sz="0" w:space="0" w:color="auto" w:frame="1"/>
          <w:lang w:val="es-ES"/>
        </w:rPr>
      </w:pPr>
    </w:p>
    <w:p w14:paraId="1EEA78B6" w14:textId="77777777" w:rsidR="00983FC7" w:rsidRDefault="00983FC7" w:rsidP="00983FC7">
      <w:pPr>
        <w:jc w:val="right"/>
        <w:textAlignment w:val="baseline"/>
        <w:rPr>
          <w:rFonts w:ascii="Tahoma" w:hAnsi="Tahoma" w:cs="Tahoma"/>
          <w:bCs/>
          <w:color w:val="000000"/>
          <w:szCs w:val="24"/>
          <w:bdr w:val="none" w:sz="0" w:space="0" w:color="auto" w:frame="1"/>
          <w:lang w:val="es-ES"/>
        </w:rPr>
      </w:pPr>
    </w:p>
    <w:p w14:paraId="24259172" w14:textId="77777777" w:rsidR="00983FC7" w:rsidRDefault="00DE30EF" w:rsidP="000F47C8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FECOM</w:t>
      </w:r>
      <w:r w:rsidR="00983FC7" w:rsidRPr="00DE30EF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, junto con el Ayun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tamiento de Albacete, lanza la campaña </w:t>
      </w:r>
      <w:r w:rsidR="00983FC7" w:rsidRPr="00DE30EF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“</w:t>
      </w:r>
      <w:r w:rsidRPr="00DE30EF"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 xml:space="preserve">La Manchega </w:t>
      </w:r>
      <w:r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  <w:t>de Los 50.000 €” con cheques directos para compras en el comercio</w:t>
      </w:r>
    </w:p>
    <w:p w14:paraId="50498626" w14:textId="77777777" w:rsidR="00DE30EF" w:rsidRDefault="00DE30EF" w:rsidP="000F47C8">
      <w:pPr>
        <w:jc w:val="center"/>
        <w:textAlignment w:val="baseline"/>
        <w:rPr>
          <w:rFonts w:ascii="Tahoma" w:hAnsi="Tahoma" w:cs="Tahoma"/>
          <w:b/>
          <w:bCs/>
          <w:color w:val="000000"/>
          <w:sz w:val="32"/>
          <w:szCs w:val="32"/>
          <w:bdr w:val="none" w:sz="0" w:space="0" w:color="auto" w:frame="1"/>
          <w:lang w:val="es-ES"/>
        </w:rPr>
      </w:pPr>
    </w:p>
    <w:p w14:paraId="2FAC4170" w14:textId="1685C3C4" w:rsidR="00DE30EF" w:rsidRPr="00DE30EF" w:rsidRDefault="00DE30EF" w:rsidP="000F47C8">
      <w:pPr>
        <w:pStyle w:val="Prrafodelista"/>
        <w:numPr>
          <w:ilvl w:val="0"/>
          <w:numId w:val="8"/>
        </w:numPr>
        <w:ind w:left="709" w:hanging="567"/>
        <w:jc w:val="center"/>
        <w:textAlignment w:val="baseline"/>
        <w:rPr>
          <w:rFonts w:ascii="Tahoma" w:hAnsi="Tahoma" w:cs="Tahoma"/>
          <w:b/>
          <w:bCs/>
          <w:color w:val="000000"/>
          <w:sz w:val="24"/>
          <w:szCs w:val="24"/>
          <w:bdr w:val="none" w:sz="0" w:space="0" w:color="auto" w:frame="1"/>
        </w:rPr>
      </w:pPr>
      <w:r>
        <w:rPr>
          <w:rFonts w:ascii="Tahoma" w:hAnsi="Tahoma" w:cs="Tahoma"/>
          <w:b/>
          <w:bCs/>
          <w:color w:val="000000"/>
          <w:sz w:val="24"/>
          <w:szCs w:val="24"/>
          <w:bdr w:val="none" w:sz="0" w:space="0" w:color="auto" w:frame="1"/>
        </w:rPr>
        <w:t>Hay que resaltar los quince cheques de 1.000 euros que se van a repartir o los treinta de 500 euros</w:t>
      </w:r>
    </w:p>
    <w:p w14:paraId="7E573329" w14:textId="77777777" w:rsidR="00983FC7" w:rsidRPr="00983FC7" w:rsidRDefault="00983FC7" w:rsidP="00983FC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</w:p>
    <w:p w14:paraId="7252A50D" w14:textId="77777777" w:rsidR="00983FC7" w:rsidRPr="001C3CA4" w:rsidRDefault="00983FC7" w:rsidP="00983FC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  <w:r w:rsidRPr="001C3CA4">
        <w:rPr>
          <w:rFonts w:ascii="Tahoma" w:hAnsi="Tahoma" w:cs="Tahoma"/>
          <w:sz w:val="22"/>
          <w:szCs w:val="22"/>
        </w:rPr>
        <w:t xml:space="preserve">La </w:t>
      </w:r>
      <w:hyperlink r:id="rId8" w:history="1">
        <w:r w:rsidRPr="001C3CA4">
          <w:rPr>
            <w:rStyle w:val="Hipervnculo"/>
            <w:rFonts w:ascii="Tahoma" w:hAnsi="Tahoma" w:cs="Tahoma"/>
            <w:sz w:val="22"/>
            <w:szCs w:val="22"/>
          </w:rPr>
          <w:t>Federación de Comercio de Albacete, FECOM</w:t>
        </w:r>
      </w:hyperlink>
      <w:r w:rsidRPr="001C3CA4">
        <w:rPr>
          <w:rFonts w:ascii="Tahoma" w:hAnsi="Tahoma" w:cs="Tahoma"/>
          <w:sz w:val="22"/>
          <w:szCs w:val="22"/>
        </w:rPr>
        <w:t xml:space="preserve">, integrada en </w:t>
      </w:r>
      <w:hyperlink r:id="rId9" w:history="1">
        <w:r w:rsidRPr="001C3CA4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1C3CA4">
        <w:rPr>
          <w:rFonts w:ascii="Tahoma" w:hAnsi="Tahoma" w:cs="Tahoma"/>
          <w:sz w:val="22"/>
          <w:szCs w:val="22"/>
        </w:rPr>
        <w:t xml:space="preserve">, continua con su empeño y objetivo principal, que no es otro que revitalizar y apoyar al comercio minorista de nuestra ciudad, nuestro comercio de proximidad. </w:t>
      </w:r>
    </w:p>
    <w:p w14:paraId="6792D8FC" w14:textId="77777777" w:rsidR="00983FC7" w:rsidRDefault="00983FC7" w:rsidP="00983FC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  <w:r w:rsidRPr="001C3CA4">
        <w:rPr>
          <w:rFonts w:ascii="Tahoma" w:hAnsi="Tahoma" w:cs="Tahoma"/>
          <w:sz w:val="22"/>
          <w:szCs w:val="22"/>
        </w:rPr>
        <w:t xml:space="preserve">Para ello, </w:t>
      </w:r>
      <w:r w:rsidR="00DE30EF" w:rsidRPr="001C3CA4">
        <w:rPr>
          <w:rFonts w:ascii="Tahoma" w:hAnsi="Tahoma" w:cs="Tahoma"/>
          <w:sz w:val="22"/>
          <w:szCs w:val="22"/>
        </w:rPr>
        <w:t xml:space="preserve">junto a FEDA, FECOM </w:t>
      </w:r>
      <w:r w:rsidRPr="001C3CA4">
        <w:rPr>
          <w:rFonts w:ascii="Tahoma" w:hAnsi="Tahoma" w:cs="Tahoma"/>
          <w:sz w:val="22"/>
          <w:szCs w:val="22"/>
        </w:rPr>
        <w:t xml:space="preserve">lanza una nueva campaña </w:t>
      </w:r>
      <w:r w:rsidR="00DE30EF" w:rsidRPr="001C3CA4">
        <w:rPr>
          <w:rFonts w:ascii="Tahoma" w:hAnsi="Tahoma" w:cs="Tahoma"/>
          <w:sz w:val="22"/>
          <w:szCs w:val="22"/>
        </w:rPr>
        <w:t xml:space="preserve">de promoción de las ventas en el comercio de Albacete, gracias al convenio de colaboración con </w:t>
      </w:r>
      <w:r w:rsidRPr="001C3CA4">
        <w:rPr>
          <w:rFonts w:ascii="Tahoma" w:hAnsi="Tahoma" w:cs="Tahoma"/>
          <w:sz w:val="22"/>
          <w:szCs w:val="22"/>
        </w:rPr>
        <w:t>el Ayuntamiento de Albacete</w:t>
      </w:r>
      <w:r w:rsidR="00DE30EF" w:rsidRPr="001C3CA4">
        <w:rPr>
          <w:rFonts w:ascii="Tahoma" w:hAnsi="Tahoma" w:cs="Tahoma"/>
          <w:sz w:val="22"/>
          <w:szCs w:val="22"/>
        </w:rPr>
        <w:t>.</w:t>
      </w:r>
      <w:r w:rsidRPr="00983FC7">
        <w:rPr>
          <w:rFonts w:ascii="Tahoma" w:hAnsi="Tahoma" w:cs="Tahoma"/>
          <w:sz w:val="22"/>
          <w:szCs w:val="22"/>
        </w:rPr>
        <w:t xml:space="preserve"> </w:t>
      </w:r>
      <w:r w:rsidR="00DE30EF">
        <w:rPr>
          <w:rFonts w:ascii="Tahoma" w:hAnsi="Tahoma" w:cs="Tahoma"/>
          <w:sz w:val="22"/>
          <w:szCs w:val="22"/>
        </w:rPr>
        <w:t xml:space="preserve">Esta nueva campaña: </w:t>
      </w:r>
      <w:hyperlink r:id="rId10" w:history="1">
        <w:r w:rsidRPr="001C3CA4">
          <w:rPr>
            <w:rStyle w:val="Hipervnculo"/>
            <w:rFonts w:ascii="Tahoma" w:hAnsi="Tahoma" w:cs="Tahoma"/>
            <w:b/>
            <w:sz w:val="22"/>
            <w:szCs w:val="22"/>
          </w:rPr>
          <w:t>“La Manchega de los 50.000 euros”</w:t>
        </w:r>
      </w:hyperlink>
      <w:r w:rsidRPr="00983FC7">
        <w:rPr>
          <w:rFonts w:ascii="Tahoma" w:hAnsi="Tahoma" w:cs="Tahoma"/>
          <w:sz w:val="22"/>
          <w:szCs w:val="22"/>
        </w:rPr>
        <w:t>, persigue incentivar las compras en los pequeños comercios de Albacete capital.</w:t>
      </w:r>
    </w:p>
    <w:p w14:paraId="079B1FBB" w14:textId="77777777" w:rsidR="001C3CA4" w:rsidRPr="00983FC7" w:rsidRDefault="001C3CA4" w:rsidP="00983FC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La campaña ha sido presentada en la plaza de la Constitución donde esta misma mañana ha empezado a repartir cheques la manchega. En la presentación ha estado el presidente de FECOM, José Lozano; el presidente de FEDA, Artemio Pérez Alfaro; y el alcalde de Albacete, Manuel Serrano, junto con la concejala Rosa González de la Aleja, y otros comerciantes que forman parte de la dirección de la Federación de Comercio de Albacete.</w:t>
      </w:r>
    </w:p>
    <w:p w14:paraId="651CF6CA" w14:textId="77777777" w:rsidR="00983FC7" w:rsidRPr="00983FC7" w:rsidRDefault="00DE30EF" w:rsidP="00983FC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“</w:t>
      </w:r>
      <w:r w:rsidR="00983FC7" w:rsidRPr="00983FC7">
        <w:rPr>
          <w:rFonts w:ascii="Tahoma" w:hAnsi="Tahoma" w:cs="Tahoma"/>
          <w:sz w:val="22"/>
          <w:szCs w:val="22"/>
        </w:rPr>
        <w:t>Nuestra manchega</w:t>
      </w:r>
      <w:r>
        <w:rPr>
          <w:rFonts w:ascii="Tahoma" w:hAnsi="Tahoma" w:cs="Tahoma"/>
          <w:sz w:val="22"/>
          <w:szCs w:val="22"/>
        </w:rPr>
        <w:t>”</w:t>
      </w:r>
      <w:r w:rsidR="00983FC7" w:rsidRPr="00983FC7">
        <w:rPr>
          <w:rFonts w:ascii="Tahoma" w:hAnsi="Tahoma" w:cs="Tahoma"/>
          <w:sz w:val="22"/>
          <w:szCs w:val="22"/>
        </w:rPr>
        <w:t>, que vendrá represent</w:t>
      </w:r>
      <w:r>
        <w:rPr>
          <w:rFonts w:ascii="Tahoma" w:hAnsi="Tahoma" w:cs="Tahoma"/>
          <w:sz w:val="22"/>
          <w:szCs w:val="22"/>
        </w:rPr>
        <w:t xml:space="preserve">ada por la actriz Bea Balibrea, </w:t>
      </w:r>
      <w:r w:rsidR="00983FC7" w:rsidRPr="00983FC7">
        <w:rPr>
          <w:rFonts w:ascii="Tahoma" w:hAnsi="Tahoma" w:cs="Tahoma"/>
          <w:sz w:val="22"/>
          <w:szCs w:val="22"/>
        </w:rPr>
        <w:t>va a repartir 50.000 euros en vales canjeables en comercios adheridos</w:t>
      </w:r>
      <w:r w:rsidR="000F47C8">
        <w:rPr>
          <w:rFonts w:ascii="Tahoma" w:hAnsi="Tahoma" w:cs="Tahoma"/>
          <w:sz w:val="22"/>
          <w:szCs w:val="22"/>
        </w:rPr>
        <w:t xml:space="preserve"> (aunque se podrán presentar los tiques de cualquier comercio minorista de Albacete para obtener un “rasca” que entrega la manchega)</w:t>
      </w:r>
      <w:r w:rsidR="00983FC7" w:rsidRPr="00983FC7">
        <w:rPr>
          <w:rFonts w:ascii="Tahoma" w:hAnsi="Tahoma" w:cs="Tahoma"/>
          <w:sz w:val="22"/>
          <w:szCs w:val="22"/>
        </w:rPr>
        <w:t xml:space="preserve">. En total se van a entregar </w:t>
      </w:r>
      <w:r w:rsidR="00983FC7" w:rsidRPr="00983FC7">
        <w:rPr>
          <w:rFonts w:ascii="Tahoma" w:hAnsi="Tahoma" w:cs="Tahoma"/>
          <w:b/>
          <w:sz w:val="22"/>
          <w:szCs w:val="22"/>
        </w:rPr>
        <w:t>245 cheques:</w:t>
      </w:r>
    </w:p>
    <w:p w14:paraId="23348385" w14:textId="77777777" w:rsidR="00983FC7" w:rsidRPr="00983FC7" w:rsidRDefault="00983FC7" w:rsidP="00F83F64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  <w:r w:rsidRPr="00983FC7">
        <w:rPr>
          <w:rFonts w:ascii="Tahoma" w:hAnsi="Tahoma" w:cs="Tahoma"/>
          <w:sz w:val="22"/>
          <w:szCs w:val="22"/>
        </w:rPr>
        <w:t>15 cheques de 1</w:t>
      </w:r>
      <w:r w:rsidR="00DE30EF">
        <w:rPr>
          <w:rFonts w:ascii="Tahoma" w:hAnsi="Tahoma" w:cs="Tahoma"/>
          <w:sz w:val="22"/>
          <w:szCs w:val="22"/>
        </w:rPr>
        <w:t>.</w:t>
      </w:r>
      <w:r w:rsidRPr="00983FC7">
        <w:rPr>
          <w:rFonts w:ascii="Tahoma" w:hAnsi="Tahoma" w:cs="Tahoma"/>
          <w:sz w:val="22"/>
          <w:szCs w:val="22"/>
        </w:rPr>
        <w:t>000 euros.</w:t>
      </w:r>
    </w:p>
    <w:p w14:paraId="30A63A84" w14:textId="77777777" w:rsidR="00983FC7" w:rsidRPr="00983FC7" w:rsidRDefault="00983FC7" w:rsidP="00F83F64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  <w:r w:rsidRPr="00983FC7">
        <w:rPr>
          <w:rFonts w:ascii="Tahoma" w:hAnsi="Tahoma" w:cs="Tahoma"/>
          <w:sz w:val="22"/>
          <w:szCs w:val="22"/>
        </w:rPr>
        <w:t>30 cheques de 500 euros.</w:t>
      </w:r>
    </w:p>
    <w:p w14:paraId="741FB271" w14:textId="77777777" w:rsidR="00983FC7" w:rsidRPr="00983FC7" w:rsidRDefault="00983FC7" w:rsidP="00F83F64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  <w:r w:rsidRPr="00983FC7">
        <w:rPr>
          <w:rFonts w:ascii="Tahoma" w:hAnsi="Tahoma" w:cs="Tahoma"/>
          <w:sz w:val="22"/>
          <w:szCs w:val="22"/>
        </w:rPr>
        <w:t>50 cheques de 200 euros.</w:t>
      </w:r>
    </w:p>
    <w:p w14:paraId="7F0D86BE" w14:textId="77777777" w:rsidR="00983FC7" w:rsidRPr="00983FC7" w:rsidRDefault="00983FC7" w:rsidP="00F83F64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  <w:r w:rsidRPr="00983FC7">
        <w:rPr>
          <w:rFonts w:ascii="Tahoma" w:hAnsi="Tahoma" w:cs="Tahoma"/>
          <w:sz w:val="22"/>
          <w:szCs w:val="22"/>
        </w:rPr>
        <w:t>50 cheques de 100 euros.</w:t>
      </w:r>
    </w:p>
    <w:p w14:paraId="44F7243B" w14:textId="77777777" w:rsidR="00983FC7" w:rsidRPr="00983FC7" w:rsidRDefault="00983FC7" w:rsidP="00F83F64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  <w:r w:rsidRPr="00983FC7">
        <w:rPr>
          <w:rFonts w:ascii="Tahoma" w:hAnsi="Tahoma" w:cs="Tahoma"/>
          <w:sz w:val="22"/>
          <w:szCs w:val="22"/>
        </w:rPr>
        <w:t>100 cheques de 50 euros.</w:t>
      </w:r>
    </w:p>
    <w:p w14:paraId="5835B2FD" w14:textId="77777777" w:rsidR="00983FC7" w:rsidRDefault="00983FC7" w:rsidP="00983FC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  <w:r w:rsidRPr="00983FC7">
        <w:rPr>
          <w:rFonts w:ascii="Tahoma" w:hAnsi="Tahoma" w:cs="Tahoma"/>
          <w:sz w:val="22"/>
          <w:szCs w:val="22"/>
        </w:rPr>
        <w:t xml:space="preserve">Para poder ganar los cheques, </w:t>
      </w:r>
      <w:r w:rsidR="00DE30EF">
        <w:rPr>
          <w:rFonts w:ascii="Tahoma" w:hAnsi="Tahoma" w:cs="Tahoma"/>
          <w:sz w:val="22"/>
          <w:szCs w:val="22"/>
        </w:rPr>
        <w:t>“Nu</w:t>
      </w:r>
      <w:r w:rsidRPr="00983FC7">
        <w:rPr>
          <w:rFonts w:ascii="Tahoma" w:hAnsi="Tahoma" w:cs="Tahoma"/>
          <w:sz w:val="22"/>
          <w:szCs w:val="22"/>
        </w:rPr>
        <w:t xml:space="preserve">estra </w:t>
      </w:r>
      <w:r w:rsidR="00DE30EF" w:rsidRPr="00983FC7">
        <w:rPr>
          <w:rFonts w:ascii="Tahoma" w:hAnsi="Tahoma" w:cs="Tahoma"/>
          <w:sz w:val="22"/>
          <w:szCs w:val="22"/>
        </w:rPr>
        <w:t>manchega</w:t>
      </w:r>
      <w:r w:rsidR="00DE30EF">
        <w:rPr>
          <w:rFonts w:ascii="Tahoma" w:hAnsi="Tahoma" w:cs="Tahoma"/>
          <w:sz w:val="22"/>
          <w:szCs w:val="22"/>
        </w:rPr>
        <w:t>”</w:t>
      </w:r>
      <w:r w:rsidRPr="00983FC7">
        <w:rPr>
          <w:rFonts w:ascii="Tahoma" w:hAnsi="Tahoma" w:cs="Tahoma"/>
          <w:sz w:val="22"/>
          <w:szCs w:val="22"/>
        </w:rPr>
        <w:t xml:space="preserve"> saldrá a distintas zonas comerciales de la ciudad, en busca de clientes de nuestro comercio local.</w:t>
      </w:r>
    </w:p>
    <w:p w14:paraId="1F207FA9" w14:textId="77777777" w:rsidR="000F47C8" w:rsidRDefault="000F47C8" w:rsidP="00983FC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</w:p>
    <w:p w14:paraId="3CCE3183" w14:textId="77777777" w:rsidR="000F47C8" w:rsidRPr="00983FC7" w:rsidRDefault="000F47C8" w:rsidP="00983FC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</w:p>
    <w:p w14:paraId="4D4E547E" w14:textId="77777777" w:rsidR="00DE30EF" w:rsidRDefault="00983FC7" w:rsidP="00DE30EF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  <w:r w:rsidRPr="00983FC7">
        <w:rPr>
          <w:rFonts w:ascii="Tahoma" w:hAnsi="Tahoma" w:cs="Tahoma"/>
          <w:sz w:val="22"/>
          <w:szCs w:val="22"/>
        </w:rPr>
        <w:t xml:space="preserve">Todos aquellos clientes que la encuentren y le entreguen tickets de compra comprendidos entre </w:t>
      </w:r>
      <w:r w:rsidR="00DE30EF">
        <w:rPr>
          <w:rFonts w:ascii="Tahoma" w:hAnsi="Tahoma" w:cs="Tahoma"/>
          <w:sz w:val="22"/>
          <w:szCs w:val="22"/>
        </w:rPr>
        <w:t xml:space="preserve">el día de hoy, </w:t>
      </w:r>
      <w:r w:rsidRPr="00983FC7">
        <w:rPr>
          <w:rFonts w:ascii="Tahoma" w:hAnsi="Tahoma" w:cs="Tahoma"/>
          <w:b/>
          <w:sz w:val="22"/>
          <w:szCs w:val="22"/>
        </w:rPr>
        <w:t>27 de septiembre</w:t>
      </w:r>
      <w:r w:rsidR="00DE30EF">
        <w:rPr>
          <w:rFonts w:ascii="Tahoma" w:hAnsi="Tahoma" w:cs="Tahoma"/>
          <w:b/>
          <w:sz w:val="22"/>
          <w:szCs w:val="22"/>
        </w:rPr>
        <w:t>,</w:t>
      </w:r>
      <w:r w:rsidRPr="00983FC7">
        <w:rPr>
          <w:rFonts w:ascii="Tahoma" w:hAnsi="Tahoma" w:cs="Tahoma"/>
          <w:b/>
          <w:sz w:val="22"/>
          <w:szCs w:val="22"/>
        </w:rPr>
        <w:t xml:space="preserve"> y el 28 de octubre de 2023</w:t>
      </w:r>
      <w:r w:rsidR="00DE30EF">
        <w:rPr>
          <w:rFonts w:ascii="Tahoma" w:hAnsi="Tahoma" w:cs="Tahoma"/>
          <w:b/>
          <w:sz w:val="22"/>
          <w:szCs w:val="22"/>
        </w:rPr>
        <w:t>,</w:t>
      </w:r>
      <w:r w:rsidRPr="00983FC7">
        <w:rPr>
          <w:rFonts w:ascii="Tahoma" w:hAnsi="Tahoma" w:cs="Tahoma"/>
          <w:sz w:val="22"/>
          <w:szCs w:val="22"/>
        </w:rPr>
        <w:t xml:space="preserve"> con un valor mínimo de 5 euros, podrá</w:t>
      </w:r>
      <w:r w:rsidR="00DE30EF">
        <w:rPr>
          <w:rFonts w:ascii="Tahoma" w:hAnsi="Tahoma" w:cs="Tahoma"/>
          <w:sz w:val="22"/>
          <w:szCs w:val="22"/>
        </w:rPr>
        <w:t>n</w:t>
      </w:r>
      <w:r w:rsidRPr="00983FC7">
        <w:rPr>
          <w:rFonts w:ascii="Tahoma" w:hAnsi="Tahoma" w:cs="Tahoma"/>
          <w:sz w:val="22"/>
          <w:szCs w:val="22"/>
        </w:rPr>
        <w:t xml:space="preserve"> optar a ganar premios, a través de los boletos rascas que </w:t>
      </w:r>
      <w:proofErr w:type="gramStart"/>
      <w:r w:rsidRPr="00983FC7">
        <w:rPr>
          <w:rFonts w:ascii="Tahoma" w:hAnsi="Tahoma" w:cs="Tahoma"/>
          <w:sz w:val="22"/>
          <w:szCs w:val="22"/>
        </w:rPr>
        <w:t xml:space="preserve">repartirá </w:t>
      </w:r>
      <w:r w:rsidR="00DE30EF">
        <w:rPr>
          <w:rFonts w:ascii="Tahoma" w:hAnsi="Tahoma" w:cs="Tahoma"/>
          <w:sz w:val="22"/>
          <w:szCs w:val="22"/>
        </w:rPr>
        <w:t xml:space="preserve"> “</w:t>
      </w:r>
      <w:proofErr w:type="gramEnd"/>
      <w:r w:rsidR="00DE30EF">
        <w:rPr>
          <w:rFonts w:ascii="Tahoma" w:hAnsi="Tahoma" w:cs="Tahoma"/>
          <w:sz w:val="22"/>
          <w:szCs w:val="22"/>
        </w:rPr>
        <w:t>Nuestra</w:t>
      </w:r>
      <w:r w:rsidRPr="00983FC7">
        <w:rPr>
          <w:rFonts w:ascii="Tahoma" w:hAnsi="Tahoma" w:cs="Tahoma"/>
          <w:sz w:val="22"/>
          <w:szCs w:val="22"/>
        </w:rPr>
        <w:t xml:space="preserve"> manchega</w:t>
      </w:r>
      <w:r w:rsidR="00DE30EF">
        <w:rPr>
          <w:rFonts w:ascii="Tahoma" w:hAnsi="Tahoma" w:cs="Tahoma"/>
          <w:sz w:val="22"/>
          <w:szCs w:val="22"/>
        </w:rPr>
        <w:t xml:space="preserve">”. </w:t>
      </w:r>
    </w:p>
    <w:p w14:paraId="510C40D0" w14:textId="77777777" w:rsidR="00983FC7" w:rsidRPr="00983FC7" w:rsidRDefault="00983FC7" w:rsidP="00F83F64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  <w:lang w:bidi="es-ES"/>
        </w:rPr>
      </w:pPr>
      <w:r w:rsidRPr="00983FC7">
        <w:rPr>
          <w:rFonts w:ascii="Tahoma" w:hAnsi="Tahoma" w:cs="Tahoma"/>
          <w:b/>
          <w:sz w:val="22"/>
          <w:szCs w:val="22"/>
          <w:lang w:bidi="es-ES"/>
        </w:rPr>
        <w:t xml:space="preserve">Miércoles 27 de septiembre </w:t>
      </w:r>
      <w:r w:rsidRPr="00983FC7">
        <w:rPr>
          <w:rFonts w:ascii="Tahoma" w:hAnsi="Tahoma" w:cs="Tahoma"/>
          <w:sz w:val="22"/>
          <w:szCs w:val="22"/>
          <w:lang w:bidi="es-ES"/>
        </w:rPr>
        <w:t>en horario de 11:00 a 13:00 h – Plaza de la Constitución.</w:t>
      </w:r>
    </w:p>
    <w:p w14:paraId="5E1F39A3" w14:textId="77777777" w:rsidR="00983FC7" w:rsidRPr="00983FC7" w:rsidRDefault="00983FC7" w:rsidP="00F83F64">
      <w:pPr>
        <w:pStyle w:val="NormalWeb"/>
        <w:numPr>
          <w:ilvl w:val="0"/>
          <w:numId w:val="7"/>
        </w:numPr>
        <w:shd w:val="clear" w:color="auto" w:fill="FFFFFF"/>
        <w:spacing w:before="0" w:after="225"/>
        <w:jc w:val="both"/>
        <w:rPr>
          <w:rFonts w:ascii="Tahoma" w:hAnsi="Tahoma" w:cs="Tahoma"/>
          <w:sz w:val="22"/>
          <w:szCs w:val="22"/>
          <w:lang w:bidi="es-ES"/>
        </w:rPr>
      </w:pPr>
      <w:r w:rsidRPr="00983FC7">
        <w:rPr>
          <w:rFonts w:ascii="Tahoma" w:hAnsi="Tahoma" w:cs="Tahoma"/>
          <w:b/>
          <w:sz w:val="22"/>
          <w:szCs w:val="22"/>
          <w:lang w:bidi="es-ES"/>
        </w:rPr>
        <w:t xml:space="preserve">Jueves 28 de septiembre </w:t>
      </w:r>
      <w:r w:rsidRPr="00983FC7">
        <w:rPr>
          <w:rFonts w:ascii="Tahoma" w:hAnsi="Tahoma" w:cs="Tahoma"/>
          <w:sz w:val="22"/>
          <w:szCs w:val="22"/>
          <w:lang w:bidi="es-ES"/>
        </w:rPr>
        <w:t>en horario de 11:00 a 13:00 h – Plaza del Altozano.</w:t>
      </w:r>
    </w:p>
    <w:p w14:paraId="6EF30664" w14:textId="77777777" w:rsidR="00F83F64" w:rsidRPr="001C3CA4" w:rsidRDefault="00983FC7" w:rsidP="00DA62CD">
      <w:pPr>
        <w:pStyle w:val="NormalWeb"/>
        <w:numPr>
          <w:ilvl w:val="0"/>
          <w:numId w:val="7"/>
        </w:numPr>
        <w:shd w:val="clear" w:color="auto" w:fill="FFFFFF"/>
        <w:spacing w:before="0" w:after="225"/>
        <w:jc w:val="both"/>
        <w:rPr>
          <w:rFonts w:ascii="Tahoma" w:hAnsi="Tahoma" w:cs="Tahoma"/>
          <w:sz w:val="22"/>
          <w:szCs w:val="22"/>
          <w:lang w:bidi="es-ES"/>
        </w:rPr>
      </w:pPr>
      <w:r w:rsidRPr="001C3CA4">
        <w:rPr>
          <w:rFonts w:ascii="Tahoma" w:hAnsi="Tahoma" w:cs="Tahoma"/>
          <w:b/>
          <w:sz w:val="22"/>
          <w:szCs w:val="22"/>
          <w:lang w:bidi="es-ES"/>
        </w:rPr>
        <w:t xml:space="preserve">Sábado 30 de septiembre </w:t>
      </w:r>
      <w:r w:rsidRPr="001C3CA4">
        <w:rPr>
          <w:rFonts w:ascii="Tahoma" w:hAnsi="Tahoma" w:cs="Tahoma"/>
          <w:sz w:val="22"/>
          <w:szCs w:val="22"/>
          <w:lang w:bidi="es-ES"/>
        </w:rPr>
        <w:t>en horario de 11:00 a 13:00 h – Plaza Mayor.</w:t>
      </w:r>
    </w:p>
    <w:p w14:paraId="7C4924E8" w14:textId="77777777" w:rsidR="00983FC7" w:rsidRPr="00983FC7" w:rsidRDefault="00983FC7" w:rsidP="00F83F64">
      <w:pPr>
        <w:pStyle w:val="NormalWeb"/>
        <w:numPr>
          <w:ilvl w:val="0"/>
          <w:numId w:val="7"/>
        </w:numPr>
        <w:shd w:val="clear" w:color="auto" w:fill="FFFFFF"/>
        <w:spacing w:before="0" w:after="225"/>
        <w:jc w:val="both"/>
        <w:rPr>
          <w:rFonts w:ascii="Tahoma" w:hAnsi="Tahoma" w:cs="Tahoma"/>
          <w:i/>
          <w:sz w:val="22"/>
          <w:szCs w:val="22"/>
          <w:lang w:bidi="es-ES"/>
        </w:rPr>
      </w:pPr>
      <w:r w:rsidRPr="00983FC7">
        <w:rPr>
          <w:rFonts w:ascii="Tahoma" w:hAnsi="Tahoma" w:cs="Tahoma"/>
          <w:b/>
          <w:sz w:val="22"/>
          <w:szCs w:val="22"/>
          <w:lang w:bidi="es-ES"/>
        </w:rPr>
        <w:t xml:space="preserve">Miércoles 4 de octubre </w:t>
      </w:r>
      <w:r w:rsidRPr="00983FC7">
        <w:rPr>
          <w:rFonts w:ascii="Tahoma" w:hAnsi="Tahoma" w:cs="Tahoma"/>
          <w:sz w:val="22"/>
          <w:szCs w:val="22"/>
          <w:lang w:bidi="es-ES"/>
        </w:rPr>
        <w:t>en horario de 11:00 a 13:00 h –Vereda de Jaén.</w:t>
      </w:r>
    </w:p>
    <w:p w14:paraId="1D19DEC8" w14:textId="77777777" w:rsidR="00983FC7" w:rsidRPr="00983FC7" w:rsidRDefault="00983FC7" w:rsidP="00F83F64">
      <w:pPr>
        <w:pStyle w:val="NormalWeb"/>
        <w:numPr>
          <w:ilvl w:val="0"/>
          <w:numId w:val="7"/>
        </w:numPr>
        <w:shd w:val="clear" w:color="auto" w:fill="FFFFFF"/>
        <w:spacing w:before="0" w:after="225"/>
        <w:jc w:val="both"/>
        <w:rPr>
          <w:rFonts w:ascii="Tahoma" w:hAnsi="Tahoma" w:cs="Tahoma"/>
          <w:i/>
          <w:sz w:val="22"/>
          <w:szCs w:val="22"/>
          <w:lang w:bidi="es-ES"/>
        </w:rPr>
      </w:pPr>
      <w:r w:rsidRPr="00983FC7">
        <w:rPr>
          <w:rFonts w:ascii="Tahoma" w:hAnsi="Tahoma" w:cs="Tahoma"/>
          <w:b/>
          <w:sz w:val="22"/>
          <w:szCs w:val="22"/>
          <w:lang w:bidi="es-ES"/>
        </w:rPr>
        <w:t>Viernes 6 de octubre</w:t>
      </w:r>
      <w:r w:rsidRPr="00983FC7">
        <w:rPr>
          <w:rFonts w:ascii="Tahoma" w:hAnsi="Tahoma" w:cs="Tahoma"/>
          <w:sz w:val="22"/>
          <w:szCs w:val="22"/>
          <w:lang w:bidi="es-ES"/>
        </w:rPr>
        <w:t xml:space="preserve"> en horario de 18:00 a 20:00 h – Plaza Mayor.</w:t>
      </w:r>
    </w:p>
    <w:p w14:paraId="048453EF" w14:textId="77777777" w:rsidR="00983FC7" w:rsidRPr="00983FC7" w:rsidRDefault="00983FC7" w:rsidP="00F83F64">
      <w:pPr>
        <w:pStyle w:val="NormalWeb"/>
        <w:numPr>
          <w:ilvl w:val="0"/>
          <w:numId w:val="7"/>
        </w:numPr>
        <w:shd w:val="clear" w:color="auto" w:fill="FFFFFF"/>
        <w:spacing w:before="0" w:after="225"/>
        <w:jc w:val="both"/>
        <w:rPr>
          <w:rFonts w:ascii="Tahoma" w:hAnsi="Tahoma" w:cs="Tahoma"/>
          <w:i/>
          <w:sz w:val="22"/>
          <w:szCs w:val="22"/>
          <w:lang w:bidi="es-ES"/>
        </w:rPr>
      </w:pPr>
      <w:r w:rsidRPr="00983FC7">
        <w:rPr>
          <w:rFonts w:ascii="Tahoma" w:hAnsi="Tahoma" w:cs="Tahoma"/>
          <w:b/>
          <w:sz w:val="22"/>
          <w:szCs w:val="22"/>
          <w:lang w:bidi="es-ES"/>
        </w:rPr>
        <w:t xml:space="preserve">Sábado 7 de octubre </w:t>
      </w:r>
      <w:r w:rsidRPr="00983FC7">
        <w:rPr>
          <w:rFonts w:ascii="Tahoma" w:hAnsi="Tahoma" w:cs="Tahoma"/>
          <w:sz w:val="22"/>
          <w:szCs w:val="22"/>
          <w:lang w:bidi="es-ES"/>
        </w:rPr>
        <w:t>en horario de 11:00 a 13:00 h – Puerta Mercado de Villacerrada.</w:t>
      </w:r>
    </w:p>
    <w:p w14:paraId="6394B0EB" w14:textId="77777777" w:rsidR="00983FC7" w:rsidRPr="00983FC7" w:rsidRDefault="00983FC7" w:rsidP="00F83F64">
      <w:pPr>
        <w:pStyle w:val="NormalWeb"/>
        <w:numPr>
          <w:ilvl w:val="0"/>
          <w:numId w:val="7"/>
        </w:numPr>
        <w:shd w:val="clear" w:color="auto" w:fill="FFFFFF"/>
        <w:spacing w:before="0" w:after="225"/>
        <w:jc w:val="both"/>
        <w:rPr>
          <w:rFonts w:ascii="Tahoma" w:hAnsi="Tahoma" w:cs="Tahoma"/>
          <w:i/>
          <w:sz w:val="22"/>
          <w:szCs w:val="22"/>
          <w:lang w:bidi="es-ES"/>
        </w:rPr>
      </w:pPr>
      <w:r w:rsidRPr="00983FC7">
        <w:rPr>
          <w:rFonts w:ascii="Tahoma" w:hAnsi="Tahoma" w:cs="Tahoma"/>
          <w:b/>
          <w:sz w:val="22"/>
          <w:szCs w:val="22"/>
          <w:lang w:bidi="es-ES"/>
        </w:rPr>
        <w:t>Lunes 9 de octubre</w:t>
      </w:r>
      <w:r w:rsidRPr="00983FC7">
        <w:rPr>
          <w:rFonts w:ascii="Tahoma" w:hAnsi="Tahoma" w:cs="Tahoma"/>
          <w:sz w:val="22"/>
          <w:szCs w:val="22"/>
          <w:lang w:bidi="es-ES"/>
        </w:rPr>
        <w:t xml:space="preserve"> en horario de 11:00 a 13:00 h – Plaza de la Constitución.</w:t>
      </w:r>
    </w:p>
    <w:p w14:paraId="5A5410F2" w14:textId="77777777" w:rsidR="00983FC7" w:rsidRPr="00983FC7" w:rsidRDefault="00983FC7" w:rsidP="00F83F64">
      <w:pPr>
        <w:pStyle w:val="NormalWeb"/>
        <w:numPr>
          <w:ilvl w:val="0"/>
          <w:numId w:val="7"/>
        </w:numPr>
        <w:shd w:val="clear" w:color="auto" w:fill="FFFFFF"/>
        <w:spacing w:before="0" w:after="225"/>
        <w:jc w:val="both"/>
        <w:rPr>
          <w:rFonts w:ascii="Tahoma" w:hAnsi="Tahoma" w:cs="Tahoma"/>
          <w:b/>
          <w:i/>
          <w:sz w:val="22"/>
          <w:szCs w:val="22"/>
          <w:lang w:bidi="es-ES"/>
        </w:rPr>
      </w:pPr>
      <w:r w:rsidRPr="00983FC7">
        <w:rPr>
          <w:rFonts w:ascii="Tahoma" w:hAnsi="Tahoma" w:cs="Tahoma"/>
          <w:b/>
          <w:sz w:val="22"/>
          <w:szCs w:val="22"/>
          <w:lang w:bidi="es-ES"/>
        </w:rPr>
        <w:t>Miércoles 11 de octubre</w:t>
      </w:r>
      <w:r w:rsidRPr="00983FC7">
        <w:rPr>
          <w:rFonts w:ascii="Tahoma" w:hAnsi="Tahoma" w:cs="Tahoma"/>
          <w:sz w:val="22"/>
          <w:szCs w:val="22"/>
          <w:lang w:bidi="es-ES"/>
        </w:rPr>
        <w:t xml:space="preserve"> en horario de 11:00 a 13:00 h – Plaza Pablo Picasso.</w:t>
      </w:r>
    </w:p>
    <w:p w14:paraId="661AEB21" w14:textId="77777777" w:rsidR="00983FC7" w:rsidRPr="00983FC7" w:rsidRDefault="00983FC7" w:rsidP="00F83F64">
      <w:pPr>
        <w:pStyle w:val="NormalWeb"/>
        <w:numPr>
          <w:ilvl w:val="0"/>
          <w:numId w:val="7"/>
        </w:numPr>
        <w:shd w:val="clear" w:color="auto" w:fill="FFFFFF"/>
        <w:spacing w:before="0" w:after="225"/>
        <w:jc w:val="both"/>
        <w:rPr>
          <w:rFonts w:ascii="Tahoma" w:hAnsi="Tahoma" w:cs="Tahoma"/>
          <w:i/>
          <w:sz w:val="22"/>
          <w:szCs w:val="22"/>
          <w:lang w:bidi="es-ES"/>
        </w:rPr>
      </w:pPr>
      <w:r w:rsidRPr="00983FC7">
        <w:rPr>
          <w:rFonts w:ascii="Tahoma" w:hAnsi="Tahoma" w:cs="Tahoma"/>
          <w:b/>
          <w:sz w:val="22"/>
          <w:szCs w:val="22"/>
          <w:lang w:bidi="es-ES"/>
        </w:rPr>
        <w:t xml:space="preserve">Miércoles 18 de octubre </w:t>
      </w:r>
      <w:r w:rsidRPr="00983FC7">
        <w:rPr>
          <w:rFonts w:ascii="Tahoma" w:hAnsi="Tahoma" w:cs="Tahoma"/>
          <w:sz w:val="22"/>
          <w:szCs w:val="22"/>
          <w:lang w:bidi="es-ES"/>
        </w:rPr>
        <w:t>en horario 18:00 a 20:00 h - Calle Rosario, esquina calle Tinte.</w:t>
      </w:r>
    </w:p>
    <w:p w14:paraId="31BB3B50" w14:textId="77777777" w:rsidR="00983FC7" w:rsidRPr="00983FC7" w:rsidRDefault="00983FC7" w:rsidP="00F83F64">
      <w:pPr>
        <w:pStyle w:val="NormalWeb"/>
        <w:numPr>
          <w:ilvl w:val="0"/>
          <w:numId w:val="7"/>
        </w:numPr>
        <w:shd w:val="clear" w:color="auto" w:fill="FFFFFF"/>
        <w:spacing w:before="0" w:after="225"/>
        <w:jc w:val="both"/>
        <w:rPr>
          <w:rFonts w:ascii="Tahoma" w:hAnsi="Tahoma" w:cs="Tahoma"/>
          <w:i/>
          <w:sz w:val="22"/>
          <w:szCs w:val="22"/>
          <w:lang w:bidi="es-ES"/>
        </w:rPr>
      </w:pPr>
      <w:r w:rsidRPr="00983FC7">
        <w:rPr>
          <w:rFonts w:ascii="Tahoma" w:hAnsi="Tahoma" w:cs="Tahoma"/>
          <w:b/>
          <w:sz w:val="22"/>
          <w:szCs w:val="22"/>
          <w:lang w:bidi="es-ES"/>
        </w:rPr>
        <w:t>Viernes 20 de octubre</w:t>
      </w:r>
      <w:r w:rsidRPr="00983FC7">
        <w:rPr>
          <w:rFonts w:ascii="Tahoma" w:hAnsi="Tahoma" w:cs="Tahoma"/>
          <w:sz w:val="22"/>
          <w:szCs w:val="22"/>
          <w:lang w:bidi="es-ES"/>
        </w:rPr>
        <w:t xml:space="preserve"> en horario de 18:00 a 20:00 h – Avenida Isabel La Católica.</w:t>
      </w:r>
    </w:p>
    <w:p w14:paraId="76DF3C3C" w14:textId="77777777" w:rsidR="00983FC7" w:rsidRPr="00983FC7" w:rsidRDefault="00983FC7" w:rsidP="00F83F64">
      <w:pPr>
        <w:pStyle w:val="NormalWeb"/>
        <w:numPr>
          <w:ilvl w:val="0"/>
          <w:numId w:val="7"/>
        </w:numPr>
        <w:shd w:val="clear" w:color="auto" w:fill="FFFFFF"/>
        <w:spacing w:before="0" w:after="225"/>
        <w:jc w:val="both"/>
        <w:rPr>
          <w:rFonts w:ascii="Tahoma" w:hAnsi="Tahoma" w:cs="Tahoma"/>
          <w:i/>
          <w:sz w:val="22"/>
          <w:szCs w:val="22"/>
          <w:lang w:bidi="es-ES"/>
        </w:rPr>
      </w:pPr>
      <w:r w:rsidRPr="00983FC7">
        <w:rPr>
          <w:rFonts w:ascii="Tahoma" w:hAnsi="Tahoma" w:cs="Tahoma"/>
          <w:b/>
          <w:sz w:val="22"/>
          <w:szCs w:val="22"/>
          <w:lang w:bidi="es-ES"/>
        </w:rPr>
        <w:t>Sábado 21 de octubre</w:t>
      </w:r>
      <w:r w:rsidRPr="00983FC7">
        <w:rPr>
          <w:rFonts w:ascii="Tahoma" w:hAnsi="Tahoma" w:cs="Tahoma"/>
          <w:sz w:val="22"/>
          <w:szCs w:val="22"/>
          <w:lang w:bidi="es-ES"/>
        </w:rPr>
        <w:t xml:space="preserve"> en horario de 11:00 a 13:00 h –Calle Caba con calle Rosario.</w:t>
      </w:r>
    </w:p>
    <w:p w14:paraId="6D16B145" w14:textId="77777777" w:rsidR="00983FC7" w:rsidRPr="00983FC7" w:rsidRDefault="00983FC7" w:rsidP="00F83F64">
      <w:pPr>
        <w:pStyle w:val="NormalWeb"/>
        <w:numPr>
          <w:ilvl w:val="0"/>
          <w:numId w:val="7"/>
        </w:numPr>
        <w:shd w:val="clear" w:color="auto" w:fill="FFFFFF"/>
        <w:spacing w:before="0" w:after="225"/>
        <w:jc w:val="both"/>
        <w:rPr>
          <w:rFonts w:ascii="Tahoma" w:hAnsi="Tahoma" w:cs="Tahoma"/>
          <w:i/>
          <w:sz w:val="22"/>
          <w:szCs w:val="22"/>
          <w:lang w:bidi="es-ES"/>
        </w:rPr>
      </w:pPr>
      <w:r w:rsidRPr="00983FC7">
        <w:rPr>
          <w:rFonts w:ascii="Tahoma" w:hAnsi="Tahoma" w:cs="Tahoma"/>
          <w:b/>
          <w:sz w:val="22"/>
          <w:szCs w:val="22"/>
          <w:lang w:bidi="es-ES"/>
        </w:rPr>
        <w:t xml:space="preserve">Miércoles 25 de octubre </w:t>
      </w:r>
      <w:r w:rsidRPr="00983FC7">
        <w:rPr>
          <w:rFonts w:ascii="Tahoma" w:hAnsi="Tahoma" w:cs="Tahoma"/>
          <w:sz w:val="22"/>
          <w:szCs w:val="22"/>
          <w:lang w:bidi="es-ES"/>
        </w:rPr>
        <w:t xml:space="preserve">en horario de 11:00 a 13:00 h – Zona inicio Paseo de la Feria (enfrente </w:t>
      </w:r>
      <w:r w:rsidR="00DE30EF">
        <w:rPr>
          <w:rFonts w:ascii="Tahoma" w:hAnsi="Tahoma" w:cs="Tahoma"/>
          <w:sz w:val="22"/>
          <w:szCs w:val="22"/>
          <w:lang w:bidi="es-ES"/>
        </w:rPr>
        <w:t xml:space="preserve">al </w:t>
      </w:r>
      <w:r w:rsidRPr="00983FC7">
        <w:rPr>
          <w:rFonts w:ascii="Tahoma" w:hAnsi="Tahoma" w:cs="Tahoma"/>
          <w:sz w:val="22"/>
          <w:szCs w:val="22"/>
          <w:lang w:bidi="es-ES"/>
        </w:rPr>
        <w:t>molino).</w:t>
      </w:r>
    </w:p>
    <w:p w14:paraId="1A9B9E6D" w14:textId="77777777" w:rsidR="00983FC7" w:rsidRPr="00983FC7" w:rsidRDefault="00983FC7" w:rsidP="00F83F64">
      <w:pPr>
        <w:pStyle w:val="NormalWeb"/>
        <w:numPr>
          <w:ilvl w:val="0"/>
          <w:numId w:val="7"/>
        </w:numPr>
        <w:shd w:val="clear" w:color="auto" w:fill="FFFFFF"/>
        <w:spacing w:before="0" w:after="225"/>
        <w:jc w:val="both"/>
        <w:rPr>
          <w:rFonts w:ascii="Tahoma" w:hAnsi="Tahoma" w:cs="Tahoma"/>
          <w:sz w:val="22"/>
          <w:szCs w:val="22"/>
          <w:lang w:bidi="es-ES"/>
        </w:rPr>
      </w:pPr>
      <w:r w:rsidRPr="00983FC7">
        <w:rPr>
          <w:rFonts w:ascii="Tahoma" w:hAnsi="Tahoma" w:cs="Tahoma"/>
          <w:b/>
          <w:sz w:val="22"/>
          <w:szCs w:val="22"/>
          <w:lang w:bidi="es-ES"/>
        </w:rPr>
        <w:t xml:space="preserve">Jueves 26 de octubre </w:t>
      </w:r>
      <w:r w:rsidRPr="00983FC7">
        <w:rPr>
          <w:rFonts w:ascii="Tahoma" w:hAnsi="Tahoma" w:cs="Tahoma"/>
          <w:sz w:val="22"/>
          <w:szCs w:val="22"/>
          <w:lang w:bidi="es-ES"/>
        </w:rPr>
        <w:t>en horario de 11:00 a 13:00 h – Calle Rosario con calle Tinte.</w:t>
      </w:r>
    </w:p>
    <w:p w14:paraId="5F1986E6" w14:textId="77777777" w:rsidR="00983FC7" w:rsidRPr="00983FC7" w:rsidRDefault="00983FC7" w:rsidP="00F83F64">
      <w:pPr>
        <w:pStyle w:val="NormalWeb"/>
        <w:numPr>
          <w:ilvl w:val="0"/>
          <w:numId w:val="7"/>
        </w:numPr>
        <w:shd w:val="clear" w:color="auto" w:fill="FFFFFF"/>
        <w:spacing w:before="0" w:after="225"/>
        <w:jc w:val="both"/>
        <w:rPr>
          <w:rFonts w:ascii="Tahoma" w:hAnsi="Tahoma" w:cs="Tahoma"/>
          <w:sz w:val="22"/>
          <w:szCs w:val="22"/>
          <w:lang w:bidi="es-ES"/>
        </w:rPr>
      </w:pPr>
      <w:r w:rsidRPr="00983FC7">
        <w:rPr>
          <w:rFonts w:ascii="Tahoma" w:hAnsi="Tahoma" w:cs="Tahoma"/>
          <w:b/>
          <w:sz w:val="22"/>
          <w:szCs w:val="22"/>
          <w:lang w:bidi="es-ES"/>
        </w:rPr>
        <w:t xml:space="preserve">Viernes 27 de octubre </w:t>
      </w:r>
      <w:r w:rsidRPr="00983FC7">
        <w:rPr>
          <w:rFonts w:ascii="Tahoma" w:hAnsi="Tahoma" w:cs="Tahoma"/>
          <w:sz w:val="22"/>
          <w:szCs w:val="22"/>
          <w:lang w:bidi="es-ES"/>
        </w:rPr>
        <w:t>en horario de 18:00 a 20:00 h – Plaza del Altozano.</w:t>
      </w:r>
    </w:p>
    <w:p w14:paraId="71591472" w14:textId="77777777" w:rsidR="00983FC7" w:rsidRPr="00983FC7" w:rsidRDefault="00983FC7" w:rsidP="00F83F64">
      <w:pPr>
        <w:pStyle w:val="NormalWeb"/>
        <w:numPr>
          <w:ilvl w:val="0"/>
          <w:numId w:val="7"/>
        </w:numPr>
        <w:shd w:val="clear" w:color="auto" w:fill="FFFFFF"/>
        <w:spacing w:before="0" w:after="225"/>
        <w:jc w:val="both"/>
        <w:rPr>
          <w:rFonts w:ascii="Tahoma" w:hAnsi="Tahoma" w:cs="Tahoma"/>
          <w:sz w:val="22"/>
          <w:szCs w:val="22"/>
          <w:lang w:bidi="es-ES"/>
        </w:rPr>
      </w:pPr>
      <w:r w:rsidRPr="00983FC7">
        <w:rPr>
          <w:rFonts w:ascii="Tahoma" w:hAnsi="Tahoma" w:cs="Tahoma"/>
          <w:b/>
          <w:sz w:val="22"/>
          <w:szCs w:val="22"/>
          <w:lang w:bidi="es-ES"/>
        </w:rPr>
        <w:t>Sábado 28 de octubre</w:t>
      </w:r>
      <w:r w:rsidRPr="00983FC7">
        <w:rPr>
          <w:rFonts w:ascii="Tahoma" w:hAnsi="Tahoma" w:cs="Tahoma"/>
          <w:sz w:val="22"/>
          <w:szCs w:val="22"/>
          <w:lang w:bidi="es-ES"/>
        </w:rPr>
        <w:t xml:space="preserve"> en horario de 11:00 a 13:00 h – Calle Rosario con calle Tinte.</w:t>
      </w:r>
    </w:p>
    <w:p w14:paraId="01725307" w14:textId="11A36D3F" w:rsidR="00983FC7" w:rsidRDefault="00DE30EF" w:rsidP="00983FC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L</w:t>
      </w:r>
      <w:r w:rsidRPr="00983FC7">
        <w:rPr>
          <w:rFonts w:ascii="Tahoma" w:hAnsi="Tahoma" w:cs="Tahoma"/>
          <w:sz w:val="22"/>
          <w:szCs w:val="22"/>
        </w:rPr>
        <w:t xml:space="preserve">as zonas donde se encontrará cada día </w:t>
      </w:r>
      <w:r w:rsidRPr="00DE30EF">
        <w:rPr>
          <w:rFonts w:ascii="Tahoma" w:hAnsi="Tahoma" w:cs="Tahoma"/>
          <w:b/>
          <w:sz w:val="22"/>
          <w:szCs w:val="22"/>
        </w:rPr>
        <w:t>“La Manchega de los 50.000 euros”</w:t>
      </w:r>
      <w:r w:rsidRPr="00983FC7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s</w:t>
      </w:r>
      <w:r w:rsidR="00983FC7" w:rsidRPr="00983FC7">
        <w:rPr>
          <w:rFonts w:ascii="Tahoma" w:hAnsi="Tahoma" w:cs="Tahoma"/>
          <w:sz w:val="22"/>
          <w:szCs w:val="22"/>
        </w:rPr>
        <w:t xml:space="preserve">e anunciarán en redes sociales y en el </w:t>
      </w:r>
      <w:r w:rsidR="00983FC7" w:rsidRPr="00983FC7">
        <w:rPr>
          <w:rFonts w:ascii="Tahoma" w:hAnsi="Tahoma" w:cs="Tahoma"/>
          <w:b/>
          <w:sz w:val="22"/>
          <w:szCs w:val="22"/>
        </w:rPr>
        <w:t xml:space="preserve">perfil de Instagram de </w:t>
      </w:r>
      <w:r>
        <w:rPr>
          <w:rFonts w:ascii="Tahoma" w:hAnsi="Tahoma" w:cs="Tahoma"/>
          <w:b/>
          <w:sz w:val="22"/>
          <w:szCs w:val="22"/>
        </w:rPr>
        <w:t xml:space="preserve">la campaña </w:t>
      </w:r>
      <w:r>
        <w:rPr>
          <w:rFonts w:ascii="Tahoma" w:hAnsi="Tahoma" w:cs="Tahoma"/>
          <w:sz w:val="22"/>
          <w:szCs w:val="22"/>
        </w:rPr>
        <w:t xml:space="preserve">  </w:t>
      </w:r>
      <w:r w:rsidRPr="00DE30EF">
        <w:rPr>
          <w:rFonts w:ascii="Tahoma" w:hAnsi="Tahoma" w:cs="Tahoma"/>
          <w:b/>
          <w:sz w:val="22"/>
          <w:szCs w:val="22"/>
        </w:rPr>
        <w:t>@lamanchegadelos50mil</w:t>
      </w:r>
      <w:r>
        <w:rPr>
          <w:rFonts w:ascii="Tahoma" w:hAnsi="Tahoma" w:cs="Tahoma"/>
          <w:b/>
          <w:sz w:val="22"/>
          <w:szCs w:val="22"/>
        </w:rPr>
        <w:t>.</w:t>
      </w:r>
    </w:p>
    <w:p w14:paraId="19E7DF87" w14:textId="207DD5F4" w:rsidR="00983FC7" w:rsidRPr="00983FC7" w:rsidRDefault="00983FC7" w:rsidP="00983FC7">
      <w:pPr>
        <w:pStyle w:val="NormalWeb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sz w:val="22"/>
          <w:szCs w:val="22"/>
        </w:rPr>
      </w:pPr>
      <w:r w:rsidRPr="00983FC7">
        <w:rPr>
          <w:rFonts w:ascii="Tahoma" w:hAnsi="Tahoma" w:cs="Tahoma"/>
          <w:sz w:val="22"/>
          <w:szCs w:val="22"/>
        </w:rPr>
        <w:t xml:space="preserve">Todos los ganadores podrán canjear sus cheques en cerca de </w:t>
      </w:r>
      <w:r w:rsidRPr="00983FC7">
        <w:rPr>
          <w:rFonts w:ascii="Tahoma" w:hAnsi="Tahoma" w:cs="Tahoma"/>
          <w:b/>
          <w:sz w:val="22"/>
          <w:szCs w:val="22"/>
        </w:rPr>
        <w:t xml:space="preserve">250 comercios, que se han adherido a la campaña, </w:t>
      </w:r>
      <w:r w:rsidRPr="00983FC7">
        <w:rPr>
          <w:rFonts w:ascii="Tahoma" w:hAnsi="Tahoma" w:cs="Tahoma"/>
          <w:sz w:val="22"/>
          <w:szCs w:val="22"/>
        </w:rPr>
        <w:t xml:space="preserve">entre ellos podrán encontrar comercios de alimentación, bazares, cosmética, perfumería, deportes, informática, electrónica, </w:t>
      </w:r>
      <w:r w:rsidR="00F83F64">
        <w:rPr>
          <w:rFonts w:ascii="Tahoma" w:hAnsi="Tahoma" w:cs="Tahoma"/>
          <w:sz w:val="22"/>
          <w:szCs w:val="22"/>
        </w:rPr>
        <w:t xml:space="preserve">farmacias, </w:t>
      </w:r>
      <w:r w:rsidRPr="00983FC7">
        <w:rPr>
          <w:rFonts w:ascii="Tahoma" w:hAnsi="Tahoma" w:cs="Tahoma"/>
          <w:sz w:val="22"/>
          <w:szCs w:val="22"/>
        </w:rPr>
        <w:t>ferreterías, floristerías, fotografía,</w:t>
      </w:r>
      <w:r w:rsidR="00F33B6F">
        <w:rPr>
          <w:rFonts w:ascii="Tahoma" w:hAnsi="Tahoma" w:cs="Tahoma"/>
          <w:sz w:val="22"/>
          <w:szCs w:val="22"/>
        </w:rPr>
        <w:t xml:space="preserve"> </w:t>
      </w:r>
      <w:r w:rsidRPr="00983FC7">
        <w:rPr>
          <w:rFonts w:ascii="Tahoma" w:hAnsi="Tahoma" w:cs="Tahoma"/>
          <w:sz w:val="22"/>
          <w:szCs w:val="22"/>
        </w:rPr>
        <w:t>hogar, electrodomésticos, iluminación, artículos publicitarios, joyerías, librerías, mercerías, moda, calzado, complementos, música, comercio especializado, juguetes, papelerías,</w:t>
      </w:r>
      <w:r w:rsidR="00F83F64">
        <w:rPr>
          <w:rFonts w:ascii="Tahoma" w:hAnsi="Tahoma" w:cs="Tahoma"/>
          <w:sz w:val="22"/>
          <w:szCs w:val="22"/>
        </w:rPr>
        <w:t xml:space="preserve"> pinturas, regalos, salud, etc.</w:t>
      </w:r>
    </w:p>
    <w:p w14:paraId="6F77096B" w14:textId="77777777" w:rsidR="002410E8" w:rsidRPr="00983FC7" w:rsidRDefault="002410E8" w:rsidP="0038553D">
      <w:pPr>
        <w:spacing w:after="240"/>
        <w:jc w:val="center"/>
        <w:outlineLvl w:val="0"/>
        <w:rPr>
          <w:rFonts w:ascii="Tahoma" w:hAnsi="Tahoma" w:cs="Tahoma"/>
          <w:color w:val="000000" w:themeColor="text1"/>
          <w:kern w:val="36"/>
          <w:sz w:val="22"/>
          <w:szCs w:val="22"/>
          <w:lang w:val="es-ES"/>
        </w:rPr>
      </w:pPr>
    </w:p>
    <w:sectPr w:rsidR="002410E8" w:rsidRPr="00983FC7" w:rsidSect="00702694">
      <w:headerReference w:type="default" r:id="rId11"/>
      <w:footerReference w:type="even" r:id="rId12"/>
      <w:footerReference w:type="default" r:id="rId1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E33CF" w14:textId="77777777" w:rsidR="00CA619B" w:rsidRDefault="00CA619B">
      <w:r>
        <w:separator/>
      </w:r>
    </w:p>
  </w:endnote>
  <w:endnote w:type="continuationSeparator" w:id="0">
    <w:p w14:paraId="731388BE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80DC89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2D9935E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7F2E9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0F47C8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342E9F93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020A1407" wp14:editId="57AF049E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0510474" wp14:editId="6F24CBED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1E5B7D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BA86B62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71B0319D" wp14:editId="0F6C513E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9757F14" wp14:editId="3B990E03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7CD01C" w14:textId="77777777" w:rsidR="00A90926" w:rsidRPr="009B267A" w:rsidRDefault="00F33B6F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3A48A6F3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A5253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7BAC9674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79BB6A91" wp14:editId="25F448F2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79F2097" wp14:editId="1EB20EEF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FF3A4A4" wp14:editId="30FFFBCC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6AA645" w14:textId="77777777" w:rsidR="00A90926" w:rsidRPr="00C00842" w:rsidRDefault="00F33B6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A5253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BA13E" wp14:editId="2715A316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DFBB604" w14:textId="77777777" w:rsidR="00A90926" w:rsidRPr="00C00842" w:rsidRDefault="00F33B6F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A5253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14F3C" w14:textId="77777777" w:rsidR="00CA619B" w:rsidRDefault="00CA619B">
      <w:r>
        <w:separator/>
      </w:r>
    </w:p>
  </w:footnote>
  <w:footnote w:type="continuationSeparator" w:id="0">
    <w:p w14:paraId="782399E6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30AF0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0922FB3F" wp14:editId="1E0D5F34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6A2782AF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08CD6A30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B6F7B85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677383"/>
    <w:multiLevelType w:val="hybridMultilevel"/>
    <w:tmpl w:val="3DD0E536"/>
    <w:lvl w:ilvl="0" w:tplc="580ADE1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47535"/>
    <w:multiLevelType w:val="hybridMultilevel"/>
    <w:tmpl w:val="67440F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CD301F0"/>
    <w:multiLevelType w:val="hybridMultilevel"/>
    <w:tmpl w:val="EA544E2E"/>
    <w:lvl w:ilvl="0" w:tplc="938E299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 w16cid:durableId="51389834">
    <w:abstractNumId w:val="10"/>
  </w:num>
  <w:num w:numId="2" w16cid:durableId="858735141">
    <w:abstractNumId w:val="6"/>
  </w:num>
  <w:num w:numId="3" w16cid:durableId="1933708379">
    <w:abstractNumId w:val="2"/>
  </w:num>
  <w:num w:numId="4" w16cid:durableId="1947804785">
    <w:abstractNumId w:val="1"/>
  </w:num>
  <w:num w:numId="5" w16cid:durableId="134378346">
    <w:abstractNumId w:val="0"/>
  </w:num>
  <w:num w:numId="6" w16cid:durableId="797916978">
    <w:abstractNumId w:val="9"/>
  </w:num>
  <w:num w:numId="7" w16cid:durableId="264505054">
    <w:abstractNumId w:val="7"/>
  </w:num>
  <w:num w:numId="8" w16cid:durableId="204979654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47C8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3CA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530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30EF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B6F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64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2273"/>
    <o:shapelayout v:ext="edit">
      <o:idmap v:ext="edit" data="1"/>
    </o:shapelayout>
  </w:shapeDefaults>
  <w:decimalSymbol w:val=","/>
  <w:listSeparator w:val=";"/>
  <w14:docId w14:val="585D78F1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7662-federacion-de-comercio-de-albacet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images/eventos/bases-fecom-la-manchega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E77CC-13F7-40F2-A780-58630D79E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684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4216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6</cp:revision>
  <cp:lastPrinted>2021-03-16T11:17:00Z</cp:lastPrinted>
  <dcterms:created xsi:type="dcterms:W3CDTF">2023-09-25T16:07:00Z</dcterms:created>
  <dcterms:modified xsi:type="dcterms:W3CDTF">2023-09-27T11:28:00Z</dcterms:modified>
</cp:coreProperties>
</file>