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2410E8" w:rsidRDefault="002410E8" w:rsidP="002410E8">
      <w:pPr>
        <w:spacing w:after="240"/>
        <w:jc w:val="center"/>
        <w:outlineLvl w:val="0"/>
        <w:rPr>
          <w:rFonts w:ascii="Tahoma" w:hAnsi="Tahoma" w:cs="Tahoma"/>
          <w:color w:val="000000" w:themeColor="text1"/>
          <w:kern w:val="36"/>
        </w:rPr>
      </w:pPr>
    </w:p>
    <w:p w:rsidR="00983FC7" w:rsidRDefault="006254F1" w:rsidP="00983FC7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Albacete, 9</w:t>
      </w:r>
      <w:r w:rsidR="00983FC7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octubre</w:t>
      </w:r>
      <w:r w:rsidR="00983FC7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2023</w:t>
      </w:r>
    </w:p>
    <w:p w:rsidR="00315C01" w:rsidRDefault="00315C01" w:rsidP="00983FC7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315C01" w:rsidRDefault="00315C01" w:rsidP="00315C01">
      <w:pPr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6254F1" w:rsidRDefault="003213D2" w:rsidP="006254F1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El </w:t>
      </w:r>
      <w:r w:rsidR="006254F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Ayuntamiento de Hellín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sigue colaborando con FEDA</w:t>
      </w:r>
      <w:r w:rsidR="006254F1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para acciones de desarrollo empresarial</w:t>
      </w:r>
    </w:p>
    <w:p w:rsidR="006254F1" w:rsidRDefault="006254F1" w:rsidP="006254F1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6254F1" w:rsidRDefault="006254F1" w:rsidP="00A426E9">
      <w:pPr>
        <w:pStyle w:val="Prrafodelista"/>
        <w:numPr>
          <w:ilvl w:val="0"/>
          <w:numId w:val="10"/>
        </w:numPr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bookmarkStart w:id="0" w:name="_GoBack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A través de un convenio de colaboración firmado en el marco de la Delegación de la Confederación en la ciudad hellinera</w:t>
      </w:r>
    </w:p>
    <w:bookmarkEnd w:id="0"/>
    <w:p w:rsidR="00A426E9" w:rsidRDefault="00585786" w:rsidP="00A426E9">
      <w:pPr>
        <w:pStyle w:val="Prrafodelista"/>
        <w:numPr>
          <w:ilvl w:val="0"/>
          <w:numId w:val="10"/>
        </w:numPr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En el marco del XI Encuentro Empresarial se entregaron los reconocimientos a Patatas Rodas, Riegos de Levante Hellín, S.L. y Frío Albatana, S.L.</w:t>
      </w: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El </w:t>
      </w:r>
      <w:hyperlink r:id="rId8" w:history="1">
        <w:r>
          <w:rPr>
            <w:rStyle w:val="Hipervnculo"/>
            <w:rFonts w:ascii="Tahoma" w:eastAsia="Calibri" w:hAnsi="Tahoma" w:cs="Tahoma"/>
            <w:bCs/>
            <w:szCs w:val="24"/>
            <w:bdr w:val="none" w:sz="0" w:space="0" w:color="auto" w:frame="1"/>
          </w:rPr>
          <w:t>Ayuntamiento de Hellín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se ha comprometido con </w:t>
      </w:r>
      <w:hyperlink r:id="rId9" w:history="1">
        <w:r>
          <w:rPr>
            <w:rStyle w:val="Hipervnculo"/>
            <w:rFonts w:ascii="Tahoma" w:eastAsia="Calibri" w:hAnsi="Tahoma" w:cs="Tahoma"/>
            <w:bCs/>
            <w:szCs w:val="24"/>
            <w:bdr w:val="none" w:sz="0" w:space="0" w:color="auto" w:frame="1"/>
          </w:rPr>
          <w:t>FEDA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, a través de su </w:t>
      </w:r>
      <w:hyperlink r:id="rId10" w:history="1">
        <w:r>
          <w:rPr>
            <w:rStyle w:val="Hipervnculo"/>
            <w:rFonts w:ascii="Tahoma" w:eastAsia="Calibri" w:hAnsi="Tahoma" w:cs="Tahoma"/>
            <w:bCs/>
            <w:szCs w:val="24"/>
            <w:bdr w:val="none" w:sz="0" w:space="0" w:color="auto" w:frame="1"/>
          </w:rPr>
          <w:t>Delegación en este municipio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, en el desarrollo de acciones promocionales para el tejido empresarial hellinero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y comarca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,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empresas y autónomos.</w:t>
      </w: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El convenio de colaboración ha sido firmado en el Ayuntamiento, por el alcalde, 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Manuel Serena Fernández, 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y el presidente de FEDA, Artemio Pérez Alfaro, en presencia del presidente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de la junta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local, Conrado Díaz; el vic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epresidente Antonio Atienzar; 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el secretario general de l</w:t>
      </w:r>
      <w:r w:rsidR="003213D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a Confederación, V</w:t>
      </w:r>
      <w:r w:rsidR="00B07D52"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icente García, y los concejales Pedro García, concejal de Economía y Empleo; y Mª Dolores Raez, concejala de Comercio e Industria.</w:t>
      </w: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6254F1" w:rsidRDefault="006254F1" w:rsidP="006254F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Según recoge el convenio, el Ayuntamiento quiere contribuir a la realización de actividades en representación y defensa de los intereses del empresariado local, propiciando, mediante la realización de iniciativas de interés general,</w:t>
      </w:r>
      <w:r w:rsidR="003213D2">
        <w:rPr>
          <w:rFonts w:ascii="Tahoma" w:hAnsi="Tahoma" w:cs="Tahoma"/>
        </w:rPr>
        <w:t xml:space="preserve"> el desarrollo económico local, contribuyendo a la creación de empleo.</w:t>
      </w:r>
    </w:p>
    <w:p w:rsidR="003213D2" w:rsidRDefault="003213D2" w:rsidP="006254F1">
      <w:pPr>
        <w:textAlignment w:val="baseline"/>
        <w:rPr>
          <w:rFonts w:ascii="Tahoma" w:hAnsi="Tahoma" w:cs="Tahoma"/>
        </w:rPr>
      </w:pPr>
    </w:p>
    <w:p w:rsidR="003213D2" w:rsidRDefault="003213D2" w:rsidP="006254F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Tanto el Ayuntamiento como FEDA consideran que la coordinación y definición de un marco de colaboración conjunta con tal fin, para coordinar su actividad y esfuerzos.</w:t>
      </w:r>
    </w:p>
    <w:p w:rsidR="003213D2" w:rsidRDefault="003213D2" w:rsidP="006254F1">
      <w:pPr>
        <w:textAlignment w:val="baseline"/>
        <w:rPr>
          <w:rFonts w:ascii="Tahoma" w:hAnsi="Tahoma" w:cs="Tahoma"/>
        </w:rPr>
      </w:pPr>
    </w:p>
    <w:p w:rsidR="006254F1" w:rsidRDefault="006254F1" w:rsidP="006254F1">
      <w:pPr>
        <w:textAlignment w:val="baseline"/>
        <w:rPr>
          <w:rFonts w:ascii="Tahoma" w:hAnsi="Tahoma" w:cs="Tahoma"/>
        </w:rPr>
      </w:pPr>
    </w:p>
    <w:p w:rsidR="006254F1" w:rsidRDefault="006254F1" w:rsidP="006254F1">
      <w:pPr>
        <w:textAlignment w:val="baseline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X</w:t>
      </w:r>
      <w:r w:rsidR="00B07D52">
        <w:rPr>
          <w:rFonts w:ascii="Tahoma" w:hAnsi="Tahoma" w:cs="Tahoma"/>
          <w:b/>
        </w:rPr>
        <w:t>I</w:t>
      </w:r>
      <w:r>
        <w:rPr>
          <w:rFonts w:ascii="Tahoma" w:hAnsi="Tahoma" w:cs="Tahoma"/>
          <w:b/>
        </w:rPr>
        <w:t xml:space="preserve"> Encuentro Empresarial Hellín</w:t>
      </w:r>
    </w:p>
    <w:p w:rsidR="006254F1" w:rsidRDefault="006254F1" w:rsidP="006254F1">
      <w:pPr>
        <w:textAlignment w:val="baseline"/>
        <w:rPr>
          <w:rFonts w:ascii="Tahoma" w:hAnsi="Tahoma" w:cs="Tahoma"/>
        </w:rPr>
      </w:pPr>
    </w:p>
    <w:p w:rsidR="006254F1" w:rsidRDefault="006254F1" w:rsidP="006254F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convenio ha sido firmado en el marco de la Feria de Hellín, en la que la Delegación de FEDA ha celebrado también el X</w:t>
      </w:r>
      <w:r w:rsidR="003213D2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 Encuentro Empresarial.</w:t>
      </w:r>
      <w:r w:rsidR="003213D2">
        <w:rPr>
          <w:rFonts w:ascii="Tahoma" w:hAnsi="Tahoma" w:cs="Tahoma"/>
        </w:rPr>
        <w:t xml:space="preserve"> Y en el que el Ayun</w:t>
      </w:r>
      <w:r w:rsidR="00B07D52">
        <w:rPr>
          <w:rFonts w:ascii="Tahoma" w:hAnsi="Tahoma" w:cs="Tahoma"/>
        </w:rPr>
        <w:t>t</w:t>
      </w:r>
      <w:r w:rsidR="003213D2">
        <w:rPr>
          <w:rFonts w:ascii="Tahoma" w:hAnsi="Tahoma" w:cs="Tahoma"/>
        </w:rPr>
        <w:t>amiento ha sido parte activa y destacada.</w:t>
      </w:r>
      <w:r>
        <w:rPr>
          <w:rFonts w:ascii="Tahoma" w:hAnsi="Tahoma" w:cs="Tahoma"/>
        </w:rPr>
        <w:t xml:space="preserve"> En este evento </w:t>
      </w:r>
      <w:r w:rsidR="00B07D52">
        <w:rPr>
          <w:rFonts w:ascii="Tahoma" w:hAnsi="Tahoma" w:cs="Tahoma"/>
        </w:rPr>
        <w:t xml:space="preserve">se </w:t>
      </w:r>
      <w:r>
        <w:rPr>
          <w:rFonts w:ascii="Tahoma" w:hAnsi="Tahoma" w:cs="Tahoma"/>
        </w:rPr>
        <w:t>ha</w:t>
      </w:r>
      <w:r w:rsidR="00B07D52">
        <w:rPr>
          <w:rFonts w:ascii="Tahoma" w:hAnsi="Tahoma" w:cs="Tahoma"/>
        </w:rPr>
        <w:t>n</w:t>
      </w:r>
      <w:r>
        <w:rPr>
          <w:rFonts w:ascii="Tahoma" w:hAnsi="Tahoma" w:cs="Tahoma"/>
        </w:rPr>
        <w:t xml:space="preserve"> concedido reconocimientos a </w:t>
      </w:r>
      <w:r w:rsidR="003213D2">
        <w:rPr>
          <w:rFonts w:ascii="Tahoma" w:hAnsi="Tahoma" w:cs="Tahoma"/>
        </w:rPr>
        <w:t xml:space="preserve">varias </w:t>
      </w:r>
      <w:r>
        <w:rPr>
          <w:rFonts w:ascii="Tahoma" w:hAnsi="Tahoma" w:cs="Tahoma"/>
        </w:rPr>
        <w:t>empresas</w:t>
      </w:r>
      <w:r w:rsidR="003213D2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contando también con la presencia del alcalde; </w:t>
      </w:r>
      <w:r w:rsidR="00B07D52">
        <w:rPr>
          <w:rFonts w:ascii="Tahoma" w:hAnsi="Tahoma" w:cs="Tahoma"/>
        </w:rPr>
        <w:t>el consejero de Agricultura, Julián Martínez Lizán; el delegado del Gobierno regional</w:t>
      </w:r>
      <w:r>
        <w:rPr>
          <w:rFonts w:ascii="Tahoma" w:hAnsi="Tahoma" w:cs="Tahoma"/>
        </w:rPr>
        <w:t>, Pedro Antonio Ruiz Santos; y el presidente de la Diputación Provincial, Santiago Cabañero, así como el presidente del Tribun</w:t>
      </w:r>
      <w:r w:rsidR="00B07D52">
        <w:rPr>
          <w:rFonts w:ascii="Tahoma" w:hAnsi="Tahoma" w:cs="Tahoma"/>
        </w:rPr>
        <w:t>al de Cuentas, Fernando Andújar o el diputado provincial de Medio Ambiente y alcalde Nerpio, Jose Antonio Gómez Moreno.</w:t>
      </w:r>
    </w:p>
    <w:p w:rsidR="006254F1" w:rsidRDefault="006254F1" w:rsidP="006254F1">
      <w:pPr>
        <w:textAlignment w:val="baseline"/>
        <w:rPr>
          <w:rFonts w:ascii="Tahoma" w:hAnsi="Tahoma" w:cs="Tahoma"/>
        </w:rPr>
      </w:pPr>
    </w:p>
    <w:p w:rsidR="00A426E9" w:rsidRDefault="00A426E9" w:rsidP="006254F1">
      <w:pPr>
        <w:textAlignment w:val="baseline"/>
        <w:rPr>
          <w:rFonts w:ascii="Tahoma" w:hAnsi="Tahoma" w:cs="Tahoma"/>
        </w:rPr>
      </w:pPr>
    </w:p>
    <w:p w:rsidR="00A426E9" w:rsidRDefault="00A426E9" w:rsidP="006254F1">
      <w:pPr>
        <w:textAlignment w:val="baseline"/>
        <w:rPr>
          <w:rFonts w:ascii="Tahoma" w:hAnsi="Tahoma" w:cs="Tahoma"/>
        </w:rPr>
      </w:pPr>
    </w:p>
    <w:p w:rsidR="00A426E9" w:rsidRDefault="00A426E9" w:rsidP="006254F1">
      <w:pPr>
        <w:textAlignment w:val="baseline"/>
        <w:rPr>
          <w:rFonts w:ascii="Tahoma" w:hAnsi="Tahoma" w:cs="Tahoma"/>
        </w:rPr>
      </w:pPr>
    </w:p>
    <w:p w:rsidR="00A426E9" w:rsidRDefault="00A426E9" w:rsidP="006254F1">
      <w:pPr>
        <w:textAlignment w:val="baseline"/>
        <w:rPr>
          <w:rFonts w:ascii="Tahoma" w:hAnsi="Tahoma" w:cs="Tahoma"/>
        </w:rPr>
      </w:pPr>
    </w:p>
    <w:p w:rsidR="006254F1" w:rsidRDefault="006254F1" w:rsidP="006254F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Asimismo, al acto empresarial que la Delegación de FEDA en Hellín </w:t>
      </w:r>
      <w:r w:rsidR="003213D2">
        <w:rPr>
          <w:rFonts w:ascii="Tahoma" w:hAnsi="Tahoma" w:cs="Tahoma"/>
        </w:rPr>
        <w:t xml:space="preserve">celebra en el marco de la Feria hellinera, </w:t>
      </w:r>
      <w:r>
        <w:rPr>
          <w:rFonts w:ascii="Tahoma" w:hAnsi="Tahoma" w:cs="Tahoma"/>
        </w:rPr>
        <w:t xml:space="preserve">también han acompañado a la </w:t>
      </w:r>
      <w:hyperlink r:id="rId11" w:history="1">
        <w:r>
          <w:rPr>
            <w:rStyle w:val="Hipervnculo"/>
            <w:rFonts w:ascii="Tahoma" w:eastAsia="Calibri" w:hAnsi="Tahoma" w:cs="Tahoma"/>
          </w:rPr>
          <w:t>junta local de la Confederación</w:t>
        </w:r>
      </w:hyperlink>
      <w:r>
        <w:rPr>
          <w:rFonts w:ascii="Tahoma" w:hAnsi="Tahoma" w:cs="Tahoma"/>
        </w:rPr>
        <w:t>, además del presidente, Artemio Pérez, y el vicepresidente Antonio Atienzar, así como otros concejales que forman la Corporación municipal, junto a 200 personas representes del mundo de la empresa hellinera.</w:t>
      </w:r>
    </w:p>
    <w:p w:rsidR="006254F1" w:rsidRDefault="006254F1" w:rsidP="006254F1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6254F1" w:rsidRDefault="006254F1" w:rsidP="006254F1">
      <w:pPr>
        <w:pStyle w:val="Textosinforma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Durante este  X</w:t>
      </w:r>
      <w:r w:rsidR="00B07D52">
        <w:rPr>
          <w:rFonts w:ascii="Tahoma" w:hAnsi="Tahoma" w:cs="Tahoma"/>
          <w:sz w:val="24"/>
          <w:szCs w:val="24"/>
        </w:rPr>
        <w:t>I</w:t>
      </w:r>
      <w:r>
        <w:rPr>
          <w:rFonts w:ascii="Tahoma" w:hAnsi="Tahoma" w:cs="Tahoma"/>
          <w:sz w:val="24"/>
          <w:szCs w:val="24"/>
        </w:rPr>
        <w:t xml:space="preserve"> Encuentro Empresaria</w:t>
      </w:r>
      <w:r w:rsidR="00B07D52">
        <w:rPr>
          <w:rFonts w:ascii="Tahoma" w:hAnsi="Tahoma" w:cs="Tahoma"/>
          <w:sz w:val="24"/>
          <w:szCs w:val="24"/>
        </w:rPr>
        <w:t>l</w:t>
      </w:r>
      <w:r>
        <w:rPr>
          <w:rFonts w:ascii="Tahoma" w:hAnsi="Tahoma" w:cs="Tahoma"/>
          <w:sz w:val="24"/>
          <w:szCs w:val="24"/>
        </w:rPr>
        <w:t>´202</w:t>
      </w:r>
      <w:r w:rsidR="00B07D52">
        <w:rPr>
          <w:rFonts w:ascii="Tahoma" w:hAnsi="Tahoma" w:cs="Tahoma"/>
          <w:sz w:val="24"/>
          <w:szCs w:val="24"/>
        </w:rPr>
        <w:t>3</w:t>
      </w:r>
      <w:r>
        <w:rPr>
          <w:rFonts w:ascii="Tahoma" w:hAnsi="Tahoma" w:cs="Tahoma"/>
          <w:sz w:val="24"/>
          <w:szCs w:val="24"/>
        </w:rPr>
        <w:t xml:space="preserve"> en Hellín, FEDA entregó reconocimientos a:</w:t>
      </w:r>
    </w:p>
    <w:p w:rsidR="006254F1" w:rsidRDefault="006254F1" w:rsidP="006254F1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3213D2" w:rsidRDefault="003213D2" w:rsidP="0047532F">
      <w:pPr>
        <w:numPr>
          <w:ilvl w:val="0"/>
          <w:numId w:val="12"/>
        </w:numPr>
        <w:spacing w:after="240" w:line="259" w:lineRule="auto"/>
        <w:jc w:val="left"/>
        <w:rPr>
          <w:rFonts w:ascii="Tahoma" w:eastAsiaTheme="minorHAnsi" w:hAnsi="Tahoma" w:cs="Tahoma"/>
          <w:szCs w:val="24"/>
          <w:lang w:val="es-ES"/>
        </w:rPr>
      </w:pPr>
      <w:r w:rsidRPr="003213D2">
        <w:rPr>
          <w:rFonts w:ascii="Tahoma" w:eastAsiaTheme="minorHAnsi" w:hAnsi="Tahoma" w:cs="Tahoma"/>
          <w:b/>
          <w:bCs/>
          <w:szCs w:val="24"/>
          <w:lang w:val="es-ES"/>
        </w:rPr>
        <w:t>Antonio Molina Rodas (</w:t>
      </w:r>
      <w:hyperlink r:id="rId12" w:history="1">
        <w:r w:rsidRPr="00A426E9">
          <w:rPr>
            <w:rStyle w:val="Hipervnculo"/>
            <w:rFonts w:ascii="Tahoma" w:eastAsiaTheme="minorHAnsi" w:hAnsi="Tahoma" w:cs="Tahoma"/>
            <w:b/>
            <w:szCs w:val="24"/>
            <w:lang w:val="es-ES"/>
          </w:rPr>
          <w:t>Patatas Rodas</w:t>
        </w:r>
      </w:hyperlink>
      <w:r w:rsidRPr="003213D2">
        <w:rPr>
          <w:rFonts w:ascii="Tahoma" w:eastAsiaTheme="minorHAnsi" w:hAnsi="Tahoma" w:cs="Tahoma"/>
          <w:b/>
          <w:szCs w:val="24"/>
          <w:lang w:val="es-ES"/>
        </w:rPr>
        <w:t>)</w:t>
      </w:r>
      <w:r w:rsidRPr="003213D2">
        <w:rPr>
          <w:rFonts w:ascii="Tahoma" w:eastAsiaTheme="minorHAnsi" w:hAnsi="Tahoma" w:cs="Tahoma"/>
          <w:szCs w:val="24"/>
          <w:lang w:val="es-ES"/>
        </w:rPr>
        <w:t xml:space="preserve">, reconocimiento como empresa tradicional de Hellín desde 1972. </w:t>
      </w:r>
    </w:p>
    <w:p w:rsidR="003213D2" w:rsidRPr="003213D2" w:rsidRDefault="00A426E9" w:rsidP="0047532F">
      <w:pPr>
        <w:numPr>
          <w:ilvl w:val="0"/>
          <w:numId w:val="12"/>
        </w:numPr>
        <w:spacing w:after="240" w:line="259" w:lineRule="auto"/>
        <w:jc w:val="left"/>
        <w:rPr>
          <w:rFonts w:ascii="Tahoma" w:eastAsiaTheme="minorHAnsi" w:hAnsi="Tahoma" w:cs="Tahoma"/>
          <w:szCs w:val="24"/>
          <w:lang w:val="es-ES"/>
        </w:rPr>
      </w:pPr>
      <w:hyperlink r:id="rId13" w:history="1">
        <w:r w:rsidR="003213D2" w:rsidRPr="00A426E9">
          <w:rPr>
            <w:rStyle w:val="Hipervnculo"/>
            <w:rFonts w:ascii="Tahoma" w:eastAsiaTheme="minorHAnsi" w:hAnsi="Tahoma" w:cs="Tahoma"/>
            <w:b/>
            <w:bCs/>
            <w:szCs w:val="24"/>
            <w:lang w:val="es-ES"/>
          </w:rPr>
          <w:t>Riegos de Levante Hellín, S.L</w:t>
        </w:r>
      </w:hyperlink>
      <w:r w:rsidR="003213D2" w:rsidRPr="003213D2">
        <w:rPr>
          <w:rFonts w:ascii="Tahoma" w:eastAsiaTheme="minorHAnsi" w:hAnsi="Tahoma" w:cs="Tahoma"/>
          <w:b/>
          <w:bCs/>
          <w:szCs w:val="24"/>
          <w:lang w:val="es-ES"/>
        </w:rPr>
        <w:t>.,</w:t>
      </w:r>
      <w:r w:rsidR="003213D2" w:rsidRPr="003213D2">
        <w:rPr>
          <w:rFonts w:ascii="Tahoma" w:eastAsiaTheme="minorHAnsi" w:hAnsi="Tahoma" w:cs="Tahoma"/>
          <w:szCs w:val="24"/>
          <w:lang w:val="es-ES"/>
        </w:rPr>
        <w:t xml:space="preserve"> reconocimiento por su aportación al tejido empresarial </w:t>
      </w:r>
      <w:r w:rsidR="003213D2">
        <w:rPr>
          <w:rFonts w:ascii="Tahoma" w:eastAsiaTheme="minorHAnsi" w:hAnsi="Tahoma" w:cs="Tahoma"/>
          <w:szCs w:val="24"/>
          <w:lang w:val="es-ES"/>
        </w:rPr>
        <w:t>de Hellín.</w:t>
      </w:r>
    </w:p>
    <w:p w:rsidR="006254F1" w:rsidRPr="00B07D52" w:rsidRDefault="00A426E9" w:rsidP="00670B0A">
      <w:pPr>
        <w:numPr>
          <w:ilvl w:val="0"/>
          <w:numId w:val="12"/>
        </w:numPr>
        <w:spacing w:after="240" w:line="259" w:lineRule="auto"/>
        <w:rPr>
          <w:rFonts w:ascii="Tahoma" w:hAnsi="Tahoma" w:cs="Tahoma"/>
          <w:sz w:val="22"/>
          <w:szCs w:val="21"/>
        </w:rPr>
      </w:pPr>
      <w:hyperlink r:id="rId14" w:history="1">
        <w:r w:rsidR="003213D2" w:rsidRPr="00A426E9">
          <w:rPr>
            <w:rStyle w:val="Hipervnculo"/>
            <w:rFonts w:ascii="Tahoma" w:eastAsiaTheme="minorHAnsi" w:hAnsi="Tahoma" w:cs="Tahoma"/>
            <w:b/>
            <w:bCs/>
            <w:szCs w:val="24"/>
            <w:lang w:val="es-ES"/>
          </w:rPr>
          <w:t>Frío Albatana, S.L</w:t>
        </w:r>
        <w:r w:rsidR="003213D2" w:rsidRPr="00A426E9">
          <w:rPr>
            <w:rStyle w:val="Hipervnculo"/>
            <w:rFonts w:ascii="Tahoma" w:eastAsiaTheme="minorHAnsi" w:hAnsi="Tahoma" w:cs="Tahoma"/>
            <w:szCs w:val="24"/>
            <w:lang w:val="es-ES"/>
          </w:rPr>
          <w:t>.,</w:t>
        </w:r>
      </w:hyperlink>
      <w:r w:rsidR="003213D2" w:rsidRPr="003213D2">
        <w:rPr>
          <w:rFonts w:ascii="Tahoma" w:eastAsiaTheme="minorHAnsi" w:hAnsi="Tahoma" w:cs="Tahoma"/>
          <w:szCs w:val="24"/>
          <w:lang w:val="es-ES"/>
        </w:rPr>
        <w:t xml:space="preserve"> reconocimiento por su crecimiento </w:t>
      </w:r>
      <w:r w:rsidR="00B07D52">
        <w:rPr>
          <w:rFonts w:ascii="Tahoma" w:eastAsiaTheme="minorHAnsi" w:hAnsi="Tahoma" w:cs="Tahoma"/>
          <w:szCs w:val="24"/>
          <w:lang w:val="es-ES"/>
        </w:rPr>
        <w:t>empresarial en Hellín y Comarca.</w:t>
      </w: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6254F1" w:rsidRDefault="006254F1" w:rsidP="006254F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983FC7" w:rsidRPr="00F12D11" w:rsidRDefault="00983FC7" w:rsidP="00983FC7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983FC7" w:rsidRPr="00F12D11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85786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8578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8578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8578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8578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8578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8578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196E89"/>
    <w:multiLevelType w:val="hybridMultilevel"/>
    <w:tmpl w:val="CBA615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10"/>
  </w:num>
  <w:num w:numId="10">
    <w:abstractNumId w:val="12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41C9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5786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4908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26E9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022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lin.es/" TargetMode="External"/><Relationship Id="rId13" Type="http://schemas.openxmlformats.org/officeDocument/2006/relationships/hyperlink" Target="https://riegosdelevante.com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RVEzQJlMzs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juntas-locales-delegacion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feda/nuestro-equipo/42-delegacion-helli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frioalbatana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00BA-F196-40A9-940F-81CC313BA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3322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Cuenta Microsoft</cp:lastModifiedBy>
  <cp:revision>4</cp:revision>
  <cp:lastPrinted>2021-03-16T11:17:00Z</cp:lastPrinted>
  <dcterms:created xsi:type="dcterms:W3CDTF">2023-10-09T09:38:00Z</dcterms:created>
  <dcterms:modified xsi:type="dcterms:W3CDTF">2023-10-09T09:44:00Z</dcterms:modified>
</cp:coreProperties>
</file>