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D4CA96" w14:textId="77777777" w:rsidR="00F07067" w:rsidRDefault="00F07067" w:rsidP="00F07067">
      <w:pPr>
        <w:jc w:val="right"/>
        <w:rPr>
          <w:rFonts w:ascii="Tahoma" w:hAnsi="Tahoma" w:cs="Tahoma"/>
          <w:bCs/>
          <w:szCs w:val="24"/>
        </w:rPr>
      </w:pPr>
    </w:p>
    <w:p w14:paraId="136C8D93" w14:textId="77777777" w:rsidR="00C227D0" w:rsidRDefault="00C227D0" w:rsidP="00775496">
      <w:pPr>
        <w:jc w:val="right"/>
        <w:rPr>
          <w:rFonts w:ascii="Tahoma" w:hAnsi="Tahoma" w:cs="Tahoma"/>
          <w:bCs/>
          <w:szCs w:val="24"/>
        </w:rPr>
      </w:pPr>
    </w:p>
    <w:p w14:paraId="467FF2E7" w14:textId="5638F6B2" w:rsidR="00775496" w:rsidRPr="00884059" w:rsidRDefault="00884059" w:rsidP="00775496">
      <w:pPr>
        <w:jc w:val="right"/>
        <w:rPr>
          <w:rFonts w:ascii="Tahoma" w:hAnsi="Tahoma" w:cs="Tahoma"/>
          <w:bCs/>
          <w:sz w:val="22"/>
          <w:szCs w:val="22"/>
        </w:rPr>
      </w:pPr>
      <w:r w:rsidRPr="00884059">
        <w:rPr>
          <w:rFonts w:ascii="Tahoma" w:hAnsi="Tahoma" w:cs="Tahoma"/>
          <w:bCs/>
          <w:sz w:val="22"/>
          <w:szCs w:val="22"/>
        </w:rPr>
        <w:t xml:space="preserve">Albacete, </w:t>
      </w:r>
      <w:r w:rsidR="00F744C9">
        <w:rPr>
          <w:rFonts w:ascii="Tahoma" w:hAnsi="Tahoma" w:cs="Tahoma"/>
          <w:bCs/>
          <w:sz w:val="22"/>
          <w:szCs w:val="22"/>
        </w:rPr>
        <w:t xml:space="preserve">2 </w:t>
      </w:r>
      <w:r w:rsidR="00775496" w:rsidRPr="00884059">
        <w:rPr>
          <w:rFonts w:ascii="Tahoma" w:hAnsi="Tahoma" w:cs="Tahoma"/>
          <w:bCs/>
          <w:sz w:val="22"/>
          <w:szCs w:val="22"/>
        </w:rPr>
        <w:t xml:space="preserve">de </w:t>
      </w:r>
      <w:r w:rsidR="00F744C9">
        <w:rPr>
          <w:rFonts w:ascii="Tahoma" w:hAnsi="Tahoma" w:cs="Tahoma"/>
          <w:bCs/>
          <w:sz w:val="22"/>
          <w:szCs w:val="22"/>
        </w:rPr>
        <w:t>noviembre</w:t>
      </w:r>
      <w:r w:rsidR="00775496" w:rsidRPr="00884059">
        <w:rPr>
          <w:rFonts w:ascii="Tahoma" w:hAnsi="Tahoma" w:cs="Tahoma"/>
          <w:bCs/>
          <w:sz w:val="22"/>
          <w:szCs w:val="22"/>
        </w:rPr>
        <w:t xml:space="preserve"> de 2023</w:t>
      </w:r>
    </w:p>
    <w:p w14:paraId="35967218" w14:textId="77777777" w:rsidR="00884059" w:rsidRDefault="00884059" w:rsidP="00775496">
      <w:pPr>
        <w:jc w:val="right"/>
        <w:rPr>
          <w:rFonts w:ascii="Tahoma" w:hAnsi="Tahoma" w:cs="Tahoma"/>
          <w:bCs/>
          <w:szCs w:val="24"/>
        </w:rPr>
      </w:pPr>
    </w:p>
    <w:p w14:paraId="23D8F675" w14:textId="77777777" w:rsidR="00F744C9" w:rsidRDefault="00F744C9" w:rsidP="007A295A">
      <w:pPr>
        <w:jc w:val="center"/>
        <w:textAlignment w:val="baseline"/>
        <w:rPr>
          <w:rFonts w:ascii="Tahoma" w:hAnsi="Tahoma" w:cs="Tahoma"/>
          <w:b/>
          <w:bCs/>
          <w:color w:val="000000"/>
          <w:sz w:val="32"/>
          <w:szCs w:val="32"/>
          <w:bdr w:val="none" w:sz="0" w:space="0" w:color="auto" w:frame="1"/>
          <w:lang w:val="es-ES"/>
        </w:rPr>
      </w:pPr>
    </w:p>
    <w:p w14:paraId="4F00E2B1" w14:textId="0F2698D1" w:rsidR="00F744C9" w:rsidRDefault="00F744C9" w:rsidP="007A295A">
      <w:pPr>
        <w:jc w:val="center"/>
        <w:textAlignment w:val="baseline"/>
        <w:rPr>
          <w:rFonts w:ascii="Tahoma" w:hAnsi="Tahoma" w:cs="Tahoma"/>
          <w:b/>
          <w:bCs/>
          <w:color w:val="000000"/>
          <w:sz w:val="32"/>
          <w:szCs w:val="32"/>
          <w:bdr w:val="none" w:sz="0" w:space="0" w:color="auto" w:frame="1"/>
          <w:lang w:val="es-ES"/>
        </w:rPr>
      </w:pPr>
      <w:r>
        <w:rPr>
          <w:rFonts w:ascii="Tahoma" w:hAnsi="Tahoma" w:cs="Tahoma"/>
          <w:b/>
          <w:bCs/>
          <w:color w:val="000000"/>
          <w:sz w:val="32"/>
          <w:szCs w:val="32"/>
          <w:bdr w:val="none" w:sz="0" w:space="0" w:color="auto" w:frame="1"/>
          <w:lang w:val="es-ES"/>
        </w:rPr>
        <w:t>FECOM, FEDA y Ab Fashion vuelven el día 10 con la “Zona de Moda” en el Altozano para el comercio de Albacete</w:t>
      </w:r>
    </w:p>
    <w:p w14:paraId="2056F216" w14:textId="77777777" w:rsidR="00E0416B" w:rsidRDefault="00E0416B" w:rsidP="007A295A">
      <w:pPr>
        <w:jc w:val="center"/>
        <w:textAlignment w:val="baseline"/>
        <w:rPr>
          <w:rFonts w:ascii="Tahoma" w:hAnsi="Tahoma" w:cs="Tahoma"/>
          <w:b/>
          <w:bCs/>
          <w:color w:val="000000"/>
          <w:sz w:val="32"/>
          <w:szCs w:val="32"/>
          <w:bdr w:val="none" w:sz="0" w:space="0" w:color="auto" w:frame="1"/>
          <w:lang w:val="es-ES"/>
        </w:rPr>
      </w:pPr>
    </w:p>
    <w:p w14:paraId="75D86E2E" w14:textId="73FD6805" w:rsidR="00E0416B" w:rsidRPr="00E0416B" w:rsidRDefault="00E0416B" w:rsidP="00E0416B">
      <w:pPr>
        <w:pStyle w:val="Prrafodelista"/>
        <w:numPr>
          <w:ilvl w:val="0"/>
          <w:numId w:val="18"/>
        </w:numPr>
        <w:jc w:val="center"/>
        <w:textAlignment w:val="baseline"/>
        <w:rPr>
          <w:rFonts w:ascii="Tahoma" w:hAnsi="Tahoma" w:cs="Tahoma"/>
          <w:b/>
          <w:bCs/>
          <w:color w:val="000000"/>
          <w:bdr w:val="none" w:sz="0" w:space="0" w:color="auto" w:frame="1"/>
        </w:rPr>
      </w:pPr>
      <w:r w:rsidRPr="00E0416B">
        <w:rPr>
          <w:rFonts w:ascii="Tahoma" w:hAnsi="Tahoma" w:cs="Tahoma"/>
          <w:b/>
        </w:rPr>
        <w:t>Ana Lucena,  Moda Re-, Levia, Capitán Denim, Kucadas y Felix Ramiro</w:t>
      </w:r>
      <w:r>
        <w:rPr>
          <w:rFonts w:ascii="Tahoma" w:hAnsi="Tahoma" w:cs="Tahoma"/>
          <w:b/>
        </w:rPr>
        <w:t xml:space="preserve"> son los comercios que mostraron sus prendas en esta pasarela, a las 19,30 horas</w:t>
      </w:r>
    </w:p>
    <w:p w14:paraId="113B2AD9" w14:textId="77777777" w:rsidR="007A295A" w:rsidRDefault="007A295A" w:rsidP="007A295A">
      <w:pPr>
        <w:rPr>
          <w:rFonts w:ascii="Tahoma" w:hAnsi="Tahoma" w:cs="Tahoma"/>
          <w:sz w:val="32"/>
          <w:szCs w:val="32"/>
        </w:rPr>
      </w:pPr>
    </w:p>
    <w:p w14:paraId="27AAE8C9" w14:textId="7645AB07" w:rsidR="00F744C9" w:rsidRPr="00E0416B" w:rsidRDefault="007A295A" w:rsidP="00E0416B">
      <w:pPr>
        <w:rPr>
          <w:rFonts w:ascii="Tahoma" w:hAnsi="Tahoma" w:cs="Tahoma"/>
          <w:sz w:val="22"/>
          <w:szCs w:val="22"/>
        </w:rPr>
      </w:pPr>
      <w:r w:rsidRPr="00E0416B">
        <w:rPr>
          <w:rFonts w:ascii="Tahoma" w:hAnsi="Tahoma" w:cs="Tahoma"/>
          <w:sz w:val="22"/>
          <w:szCs w:val="22"/>
        </w:rPr>
        <w:t xml:space="preserve">Dentro de las actividades de Ab Fashion 2023, este año por segunda </w:t>
      </w:r>
      <w:r w:rsidR="00E0416B">
        <w:rPr>
          <w:rFonts w:ascii="Tahoma" w:hAnsi="Tahoma" w:cs="Tahoma"/>
          <w:sz w:val="22"/>
          <w:szCs w:val="22"/>
        </w:rPr>
        <w:t>esta</w:t>
      </w:r>
      <w:r w:rsidR="00F744C9" w:rsidRPr="00E0416B">
        <w:rPr>
          <w:rFonts w:ascii="Tahoma" w:hAnsi="Tahoma" w:cs="Tahoma"/>
          <w:sz w:val="22"/>
          <w:szCs w:val="22"/>
        </w:rPr>
        <w:t xml:space="preserve"> pasarela de moda </w:t>
      </w:r>
      <w:r w:rsidRPr="00E0416B">
        <w:rPr>
          <w:rFonts w:ascii="Tahoma" w:hAnsi="Tahoma" w:cs="Tahoma"/>
          <w:sz w:val="22"/>
          <w:szCs w:val="22"/>
        </w:rPr>
        <w:t>saldrá a la calle</w:t>
      </w:r>
      <w:r w:rsidR="00F744C9" w:rsidRPr="00E0416B">
        <w:rPr>
          <w:rFonts w:ascii="Tahoma" w:hAnsi="Tahoma" w:cs="Tahoma"/>
          <w:sz w:val="22"/>
          <w:szCs w:val="22"/>
        </w:rPr>
        <w:t xml:space="preserve"> </w:t>
      </w:r>
      <w:r w:rsidRPr="00E0416B">
        <w:rPr>
          <w:rFonts w:ascii="Tahoma" w:hAnsi="Tahoma" w:cs="Tahoma"/>
          <w:sz w:val="22"/>
          <w:szCs w:val="22"/>
        </w:rPr>
        <w:t>con un desfile</w:t>
      </w:r>
      <w:r w:rsidR="00F744C9" w:rsidRPr="00E0416B">
        <w:rPr>
          <w:rFonts w:ascii="Tahoma" w:hAnsi="Tahoma" w:cs="Tahoma"/>
          <w:sz w:val="22"/>
          <w:szCs w:val="22"/>
        </w:rPr>
        <w:t xml:space="preserve"> del comercio de Albacete “Zona de Moda”,</w:t>
      </w:r>
      <w:r w:rsidRPr="00E0416B">
        <w:rPr>
          <w:rFonts w:ascii="Tahoma" w:hAnsi="Tahoma" w:cs="Tahoma"/>
          <w:sz w:val="22"/>
          <w:szCs w:val="22"/>
        </w:rPr>
        <w:t xml:space="preserve"> que tendrá lugar el viernes 10 de noviembre en la plaza del Altozano, organizado por </w:t>
      </w:r>
      <w:hyperlink r:id="rId8" w:history="1">
        <w:r w:rsidRPr="00E0416B">
          <w:rPr>
            <w:rStyle w:val="Hipervnculo"/>
            <w:rFonts w:ascii="Tahoma" w:hAnsi="Tahoma" w:cs="Tahoma"/>
            <w:sz w:val="22"/>
            <w:szCs w:val="22"/>
          </w:rPr>
          <w:t>FECOM Tu Comercio</w:t>
        </w:r>
      </w:hyperlink>
      <w:r w:rsidRPr="00E0416B">
        <w:rPr>
          <w:rFonts w:ascii="Tahoma" w:hAnsi="Tahoma" w:cs="Tahoma"/>
          <w:sz w:val="22"/>
          <w:szCs w:val="22"/>
        </w:rPr>
        <w:t xml:space="preserve"> </w:t>
      </w:r>
      <w:r w:rsidR="00F744C9" w:rsidRPr="00E0416B">
        <w:rPr>
          <w:rFonts w:ascii="Tahoma" w:hAnsi="Tahoma" w:cs="Tahoma"/>
          <w:sz w:val="22"/>
          <w:szCs w:val="22"/>
        </w:rPr>
        <w:t xml:space="preserve">y </w:t>
      </w:r>
      <w:hyperlink r:id="rId9" w:history="1">
        <w:r w:rsidR="00F744C9" w:rsidRPr="00E0416B">
          <w:rPr>
            <w:rStyle w:val="Hipervnculo"/>
            <w:rFonts w:ascii="Tahoma" w:hAnsi="Tahoma" w:cs="Tahoma"/>
            <w:sz w:val="22"/>
            <w:szCs w:val="22"/>
          </w:rPr>
          <w:t>FEDA</w:t>
        </w:r>
      </w:hyperlink>
      <w:r w:rsidR="00F744C9" w:rsidRPr="00E0416B">
        <w:rPr>
          <w:rFonts w:ascii="Tahoma" w:hAnsi="Tahoma" w:cs="Tahoma"/>
          <w:sz w:val="22"/>
          <w:szCs w:val="22"/>
        </w:rPr>
        <w:t xml:space="preserve">, </w:t>
      </w:r>
      <w:r w:rsidRPr="00E0416B">
        <w:rPr>
          <w:rFonts w:ascii="Tahoma" w:hAnsi="Tahoma" w:cs="Tahoma"/>
          <w:sz w:val="22"/>
          <w:szCs w:val="22"/>
        </w:rPr>
        <w:t>de la mano de Lola Muñoz y Cutter</w:t>
      </w:r>
      <w:r w:rsidR="00F744C9" w:rsidRPr="00E0416B">
        <w:rPr>
          <w:rFonts w:ascii="Tahoma" w:hAnsi="Tahoma" w:cs="Tahoma"/>
          <w:sz w:val="22"/>
          <w:szCs w:val="22"/>
        </w:rPr>
        <w:t xml:space="preserve">, artífices de esta iniciativa de la moda en nuestra ciudad. </w:t>
      </w:r>
    </w:p>
    <w:p w14:paraId="44E6EB89" w14:textId="77777777" w:rsidR="00F744C9" w:rsidRPr="00E0416B" w:rsidRDefault="00F744C9" w:rsidP="00E0416B">
      <w:pPr>
        <w:rPr>
          <w:rFonts w:ascii="Tahoma" w:hAnsi="Tahoma" w:cs="Tahoma"/>
          <w:sz w:val="22"/>
          <w:szCs w:val="22"/>
        </w:rPr>
      </w:pPr>
    </w:p>
    <w:p w14:paraId="25E778D0" w14:textId="4016847F" w:rsidR="007A295A" w:rsidRPr="00E0416B" w:rsidRDefault="00E0416B" w:rsidP="00E0416B">
      <w:pPr>
        <w:rPr>
          <w:rFonts w:ascii="Tahoma" w:hAnsi="Tahoma" w:cs="Tahoma"/>
          <w:sz w:val="22"/>
          <w:szCs w:val="22"/>
        </w:rPr>
      </w:pPr>
      <w:r>
        <w:rPr>
          <w:rFonts w:ascii="Tahoma" w:hAnsi="Tahoma" w:cs="Tahoma"/>
          <w:sz w:val="22"/>
          <w:szCs w:val="22"/>
        </w:rPr>
        <w:t>Hay que d</w:t>
      </w:r>
      <w:r w:rsidR="00F744C9" w:rsidRPr="00E0416B">
        <w:rPr>
          <w:rFonts w:ascii="Tahoma" w:hAnsi="Tahoma" w:cs="Tahoma"/>
          <w:sz w:val="22"/>
          <w:szCs w:val="22"/>
        </w:rPr>
        <w:t>estacar el a</w:t>
      </w:r>
      <w:r w:rsidR="007A295A" w:rsidRPr="00E0416B">
        <w:rPr>
          <w:rFonts w:ascii="Tahoma" w:hAnsi="Tahoma" w:cs="Tahoma"/>
          <w:sz w:val="22"/>
          <w:szCs w:val="22"/>
        </w:rPr>
        <w:t xml:space="preserve">poyo del </w:t>
      </w:r>
      <w:hyperlink r:id="rId10" w:history="1">
        <w:r w:rsidR="007A295A" w:rsidRPr="00E0416B">
          <w:rPr>
            <w:rStyle w:val="Hipervnculo"/>
            <w:rFonts w:ascii="Tahoma" w:hAnsi="Tahoma" w:cs="Tahoma"/>
            <w:sz w:val="22"/>
            <w:szCs w:val="22"/>
          </w:rPr>
          <w:t>Ayuntamiento</w:t>
        </w:r>
      </w:hyperlink>
      <w:r w:rsidR="007A295A" w:rsidRPr="00E0416B">
        <w:rPr>
          <w:rFonts w:ascii="Tahoma" w:hAnsi="Tahoma" w:cs="Tahoma"/>
          <w:sz w:val="22"/>
          <w:szCs w:val="22"/>
        </w:rPr>
        <w:t xml:space="preserve"> </w:t>
      </w:r>
      <w:r>
        <w:rPr>
          <w:rFonts w:ascii="Tahoma" w:hAnsi="Tahoma" w:cs="Tahoma"/>
          <w:sz w:val="22"/>
          <w:szCs w:val="22"/>
        </w:rPr>
        <w:t xml:space="preserve">de Albacete </w:t>
      </w:r>
      <w:r w:rsidR="007A295A" w:rsidRPr="00E0416B">
        <w:rPr>
          <w:rFonts w:ascii="Tahoma" w:hAnsi="Tahoma" w:cs="Tahoma"/>
          <w:sz w:val="22"/>
          <w:szCs w:val="22"/>
        </w:rPr>
        <w:t xml:space="preserve">y la </w:t>
      </w:r>
      <w:hyperlink r:id="rId11" w:history="1">
        <w:r w:rsidR="007A295A" w:rsidRPr="00E0416B">
          <w:rPr>
            <w:rStyle w:val="Hipervnculo"/>
            <w:rFonts w:ascii="Tahoma" w:hAnsi="Tahoma" w:cs="Tahoma"/>
            <w:sz w:val="22"/>
            <w:szCs w:val="22"/>
          </w:rPr>
          <w:t>Diputación de Albacete</w:t>
        </w:r>
      </w:hyperlink>
      <w:r w:rsidR="007A295A" w:rsidRPr="00E0416B">
        <w:rPr>
          <w:rFonts w:ascii="Tahoma" w:hAnsi="Tahoma" w:cs="Tahoma"/>
          <w:sz w:val="22"/>
          <w:szCs w:val="22"/>
        </w:rPr>
        <w:t>, además de</w:t>
      </w:r>
      <w:r w:rsidR="00F744C9" w:rsidRPr="00E0416B">
        <w:rPr>
          <w:rFonts w:ascii="Tahoma" w:hAnsi="Tahoma" w:cs="Tahoma"/>
          <w:sz w:val="22"/>
          <w:szCs w:val="22"/>
        </w:rPr>
        <w:t>l</w:t>
      </w:r>
      <w:r w:rsidR="007A295A" w:rsidRPr="00E0416B">
        <w:rPr>
          <w:rFonts w:ascii="Tahoma" w:hAnsi="Tahoma" w:cs="Tahoma"/>
          <w:sz w:val="22"/>
          <w:szCs w:val="22"/>
        </w:rPr>
        <w:t xml:space="preserve"> patrocinio de </w:t>
      </w:r>
      <w:hyperlink r:id="rId12" w:history="1">
        <w:r w:rsidR="007A295A" w:rsidRPr="00E0416B">
          <w:rPr>
            <w:rStyle w:val="Hipervnculo"/>
            <w:rFonts w:ascii="Tahoma" w:hAnsi="Tahoma" w:cs="Tahoma"/>
            <w:sz w:val="22"/>
            <w:szCs w:val="22"/>
          </w:rPr>
          <w:t>Globalcaja</w:t>
        </w:r>
      </w:hyperlink>
      <w:r w:rsidR="007A295A" w:rsidRPr="00E0416B">
        <w:rPr>
          <w:rFonts w:ascii="Tahoma" w:hAnsi="Tahoma" w:cs="Tahoma"/>
          <w:sz w:val="22"/>
          <w:szCs w:val="22"/>
        </w:rPr>
        <w:t xml:space="preserve">. Será el desfile del </w:t>
      </w:r>
      <w:r w:rsidR="007A295A" w:rsidRPr="00E0416B">
        <w:rPr>
          <w:rFonts w:ascii="Tahoma" w:hAnsi="Tahoma" w:cs="Tahoma"/>
          <w:b/>
          <w:bCs/>
          <w:sz w:val="22"/>
          <w:szCs w:val="22"/>
        </w:rPr>
        <w:t>comercio de Albacete</w:t>
      </w:r>
      <w:r w:rsidR="007A295A" w:rsidRPr="00E0416B">
        <w:rPr>
          <w:rFonts w:ascii="Tahoma" w:hAnsi="Tahoma" w:cs="Tahoma"/>
          <w:sz w:val="22"/>
          <w:szCs w:val="22"/>
        </w:rPr>
        <w:t>, como zona de moda en el corazón de la ciudad.</w:t>
      </w:r>
    </w:p>
    <w:p w14:paraId="79175E20" w14:textId="77777777" w:rsidR="00F744C9" w:rsidRPr="00E0416B" w:rsidRDefault="00F744C9" w:rsidP="00E0416B">
      <w:pPr>
        <w:rPr>
          <w:rFonts w:ascii="Tahoma" w:hAnsi="Tahoma" w:cs="Tahoma"/>
          <w:sz w:val="22"/>
          <w:szCs w:val="22"/>
        </w:rPr>
      </w:pPr>
    </w:p>
    <w:p w14:paraId="3A295B52" w14:textId="2ABAB4E0" w:rsidR="00F744C9" w:rsidRPr="00E0416B" w:rsidRDefault="00F744C9" w:rsidP="00E0416B">
      <w:pPr>
        <w:rPr>
          <w:rFonts w:ascii="Tahoma" w:hAnsi="Tahoma" w:cs="Tahoma"/>
          <w:b/>
          <w:sz w:val="22"/>
          <w:szCs w:val="22"/>
        </w:rPr>
      </w:pPr>
      <w:r w:rsidRPr="00E0416B">
        <w:rPr>
          <w:rFonts w:ascii="Tahoma" w:hAnsi="Tahoma" w:cs="Tahoma"/>
          <w:sz w:val="22"/>
          <w:szCs w:val="22"/>
        </w:rPr>
        <w:t xml:space="preserve">En este desfile, el día 10 de noviembre, a las 19,30 horas, participarán los siguientes comercios de Albacete: </w:t>
      </w:r>
      <w:bookmarkStart w:id="0" w:name="_Hlk149837845"/>
      <w:r w:rsidR="00F545BA">
        <w:rPr>
          <w:rFonts w:ascii="Tahoma" w:hAnsi="Tahoma" w:cs="Tahoma"/>
          <w:b/>
          <w:sz w:val="22"/>
          <w:szCs w:val="22"/>
        </w:rPr>
        <w:fldChar w:fldCharType="begin"/>
      </w:r>
      <w:r w:rsidR="00F545BA">
        <w:rPr>
          <w:rFonts w:ascii="Tahoma" w:hAnsi="Tahoma" w:cs="Tahoma"/>
          <w:b/>
          <w:sz w:val="22"/>
          <w:szCs w:val="22"/>
        </w:rPr>
        <w:instrText xml:space="preserve"> HYPERLINK "https://analucena.com/es/" </w:instrText>
      </w:r>
      <w:r w:rsidR="00F545BA">
        <w:rPr>
          <w:rFonts w:ascii="Tahoma" w:hAnsi="Tahoma" w:cs="Tahoma"/>
          <w:b/>
          <w:sz w:val="22"/>
          <w:szCs w:val="22"/>
        </w:rPr>
      </w:r>
      <w:r w:rsidR="00F545BA">
        <w:rPr>
          <w:rFonts w:ascii="Tahoma" w:hAnsi="Tahoma" w:cs="Tahoma"/>
          <w:b/>
          <w:sz w:val="22"/>
          <w:szCs w:val="22"/>
        </w:rPr>
        <w:fldChar w:fldCharType="separate"/>
      </w:r>
      <w:r w:rsidRPr="00F545BA">
        <w:rPr>
          <w:rStyle w:val="Hipervnculo"/>
          <w:rFonts w:ascii="Tahoma" w:hAnsi="Tahoma" w:cs="Tahoma"/>
          <w:b/>
          <w:sz w:val="22"/>
          <w:szCs w:val="22"/>
        </w:rPr>
        <w:t>Ana Lucena</w:t>
      </w:r>
      <w:r w:rsidR="00F545BA">
        <w:rPr>
          <w:rFonts w:ascii="Tahoma" w:hAnsi="Tahoma" w:cs="Tahoma"/>
          <w:b/>
          <w:sz w:val="22"/>
          <w:szCs w:val="22"/>
        </w:rPr>
        <w:fldChar w:fldCharType="end"/>
      </w:r>
      <w:r w:rsidRPr="00E0416B">
        <w:rPr>
          <w:rFonts w:ascii="Tahoma" w:hAnsi="Tahoma" w:cs="Tahoma"/>
          <w:b/>
          <w:sz w:val="22"/>
          <w:szCs w:val="22"/>
        </w:rPr>
        <w:t xml:space="preserve">,  </w:t>
      </w:r>
      <w:hyperlink r:id="rId13" w:history="1">
        <w:r w:rsidRPr="00F545BA">
          <w:rPr>
            <w:rStyle w:val="Hipervnculo"/>
            <w:rFonts w:ascii="Tahoma" w:hAnsi="Tahoma" w:cs="Tahoma"/>
            <w:b/>
            <w:sz w:val="22"/>
            <w:szCs w:val="22"/>
          </w:rPr>
          <w:t>Moda Re-</w:t>
        </w:r>
      </w:hyperlink>
      <w:r w:rsidRPr="00E0416B">
        <w:rPr>
          <w:rFonts w:ascii="Tahoma" w:hAnsi="Tahoma" w:cs="Tahoma"/>
          <w:b/>
          <w:sz w:val="22"/>
          <w:szCs w:val="22"/>
        </w:rPr>
        <w:t xml:space="preserve">, </w:t>
      </w:r>
      <w:hyperlink r:id="rId14" w:history="1">
        <w:r w:rsidRPr="00F545BA">
          <w:rPr>
            <w:rStyle w:val="Hipervnculo"/>
            <w:rFonts w:ascii="Tahoma" w:hAnsi="Tahoma" w:cs="Tahoma"/>
            <w:b/>
            <w:sz w:val="22"/>
            <w:szCs w:val="22"/>
          </w:rPr>
          <w:t>Levia</w:t>
        </w:r>
      </w:hyperlink>
      <w:r w:rsidRPr="00E0416B">
        <w:rPr>
          <w:rFonts w:ascii="Tahoma" w:hAnsi="Tahoma" w:cs="Tahoma"/>
          <w:b/>
          <w:sz w:val="22"/>
          <w:szCs w:val="22"/>
        </w:rPr>
        <w:t xml:space="preserve">, </w:t>
      </w:r>
      <w:hyperlink r:id="rId15" w:history="1">
        <w:r w:rsidRPr="00F545BA">
          <w:rPr>
            <w:rStyle w:val="Hipervnculo"/>
            <w:rFonts w:ascii="Tahoma" w:hAnsi="Tahoma" w:cs="Tahoma"/>
            <w:b/>
            <w:sz w:val="22"/>
            <w:szCs w:val="22"/>
          </w:rPr>
          <w:t>Capitán Denim</w:t>
        </w:r>
      </w:hyperlink>
      <w:r w:rsidRPr="00E0416B">
        <w:rPr>
          <w:rFonts w:ascii="Tahoma" w:hAnsi="Tahoma" w:cs="Tahoma"/>
          <w:b/>
          <w:sz w:val="22"/>
          <w:szCs w:val="22"/>
        </w:rPr>
        <w:t xml:space="preserve">, </w:t>
      </w:r>
      <w:hyperlink r:id="rId16" w:history="1">
        <w:r w:rsidRPr="00F545BA">
          <w:rPr>
            <w:rStyle w:val="Hipervnculo"/>
            <w:rFonts w:ascii="Tahoma" w:hAnsi="Tahoma" w:cs="Tahoma"/>
            <w:b/>
            <w:sz w:val="22"/>
            <w:szCs w:val="22"/>
          </w:rPr>
          <w:t>Kucadas</w:t>
        </w:r>
      </w:hyperlink>
      <w:r w:rsidRPr="00E0416B">
        <w:rPr>
          <w:rFonts w:ascii="Tahoma" w:hAnsi="Tahoma" w:cs="Tahoma"/>
          <w:b/>
          <w:sz w:val="22"/>
          <w:szCs w:val="22"/>
        </w:rPr>
        <w:t xml:space="preserve"> y </w:t>
      </w:r>
      <w:hyperlink r:id="rId17" w:history="1">
        <w:r w:rsidRPr="00F545BA">
          <w:rPr>
            <w:rStyle w:val="Hipervnculo"/>
            <w:rFonts w:ascii="Tahoma" w:hAnsi="Tahoma" w:cs="Tahoma"/>
            <w:b/>
            <w:sz w:val="22"/>
            <w:szCs w:val="22"/>
          </w:rPr>
          <w:t>Felix Ramiro</w:t>
        </w:r>
        <w:bookmarkEnd w:id="0"/>
      </w:hyperlink>
      <w:r w:rsidRPr="00E0416B">
        <w:rPr>
          <w:rFonts w:ascii="Tahoma" w:hAnsi="Tahoma" w:cs="Tahoma"/>
          <w:b/>
          <w:sz w:val="22"/>
          <w:szCs w:val="22"/>
        </w:rPr>
        <w:t xml:space="preserve">. </w:t>
      </w:r>
    </w:p>
    <w:p w14:paraId="09BDCCC4" w14:textId="77777777" w:rsidR="00F744C9" w:rsidRPr="00E0416B" w:rsidRDefault="00F744C9" w:rsidP="00E0416B">
      <w:pPr>
        <w:rPr>
          <w:rFonts w:ascii="Tahoma" w:hAnsi="Tahoma" w:cs="Tahoma"/>
          <w:sz w:val="22"/>
          <w:szCs w:val="22"/>
        </w:rPr>
      </w:pPr>
    </w:p>
    <w:p w14:paraId="3C127CF5" w14:textId="188DFBFD" w:rsidR="007A295A" w:rsidRPr="00E0416B" w:rsidRDefault="00EF40C4" w:rsidP="00E0416B">
      <w:pPr>
        <w:rPr>
          <w:rFonts w:ascii="Tahoma" w:hAnsi="Tahoma" w:cs="Tahoma"/>
          <w:sz w:val="22"/>
          <w:szCs w:val="22"/>
        </w:rPr>
      </w:pPr>
      <w:r w:rsidRPr="00E0416B">
        <w:rPr>
          <w:rFonts w:ascii="Tahoma" w:hAnsi="Tahoma" w:cs="Tahoma"/>
          <w:sz w:val="22"/>
          <w:szCs w:val="22"/>
          <w:shd w:val="clear" w:color="auto" w:fill="FFFFFF"/>
        </w:rPr>
        <w:t>Este desfile del comercio de Albacete como “Zona de Moda”, como el desfile del día 18 en el Palacio de Congresos, con diseñadores nacionales de ámbito internacional, que se celebrará en el Palacio de Congresos, se ha presentado hoy en el Museo de la Cuchillería de Albacete, con Lola Muñoz, diseñadora, empresaria y codirectora de AB Fashion; Raquel Ruiz, diputada provincial de Turismo; Nicolás Merino, delegado provincial de Economía, Empresas y Empleo, José Lozano Tendero, presidente de FECOM y Rosa González de la Aleja, concejala de Turismo y Marca Albacete.</w:t>
      </w:r>
    </w:p>
    <w:p w14:paraId="2C50A217" w14:textId="77777777" w:rsidR="007A295A" w:rsidRPr="00E0416B" w:rsidRDefault="007A295A" w:rsidP="00E0416B">
      <w:pPr>
        <w:rPr>
          <w:rFonts w:ascii="Tahoma" w:hAnsi="Tahoma" w:cs="Tahoma"/>
          <w:sz w:val="22"/>
          <w:szCs w:val="22"/>
        </w:rPr>
      </w:pPr>
    </w:p>
    <w:p w14:paraId="67F229C7" w14:textId="30BB3361" w:rsidR="00E0416B" w:rsidRPr="00E0416B" w:rsidRDefault="007A295A" w:rsidP="00E0416B">
      <w:pPr>
        <w:rPr>
          <w:rFonts w:ascii="Tahoma" w:hAnsi="Tahoma" w:cs="Tahoma"/>
          <w:sz w:val="22"/>
          <w:szCs w:val="22"/>
        </w:rPr>
      </w:pPr>
      <w:r w:rsidRPr="00E0416B">
        <w:rPr>
          <w:rFonts w:ascii="Tahoma" w:hAnsi="Tahoma" w:cs="Tahoma"/>
          <w:sz w:val="22"/>
          <w:szCs w:val="22"/>
        </w:rPr>
        <w:t xml:space="preserve">Desde la Federación de Comercio, </w:t>
      </w:r>
      <w:r w:rsidR="00EF40C4" w:rsidRPr="00E0416B">
        <w:rPr>
          <w:rFonts w:ascii="Tahoma" w:hAnsi="Tahoma" w:cs="Tahoma"/>
          <w:sz w:val="22"/>
          <w:szCs w:val="22"/>
        </w:rPr>
        <w:t>se ha mostrado la</w:t>
      </w:r>
      <w:r w:rsidRPr="00E0416B">
        <w:rPr>
          <w:rFonts w:ascii="Tahoma" w:hAnsi="Tahoma" w:cs="Tahoma"/>
          <w:sz w:val="22"/>
          <w:szCs w:val="22"/>
        </w:rPr>
        <w:t xml:space="preserve"> satisfacción porque se lleve a cabo esta acción que “nos acerca la moda a nuestras calles, que la vida de nuestras tiendas, las prendas de nuestros escaparates salgan a la calle y los maniquíes cobren vida”</w:t>
      </w:r>
      <w:r w:rsidR="00EF40C4" w:rsidRPr="00E0416B">
        <w:rPr>
          <w:rFonts w:ascii="Tahoma" w:hAnsi="Tahoma" w:cs="Tahoma"/>
          <w:sz w:val="22"/>
          <w:szCs w:val="22"/>
        </w:rPr>
        <w:t xml:space="preserve">, ha dicho José Lozano, presidente de FECOM Tu comercio. </w:t>
      </w:r>
      <w:r w:rsidRPr="00E0416B">
        <w:rPr>
          <w:rFonts w:ascii="Tahoma" w:hAnsi="Tahoma" w:cs="Tahoma"/>
          <w:sz w:val="22"/>
          <w:szCs w:val="22"/>
        </w:rPr>
        <w:t>Participar en este tipo de iniciativas supone apoyar al comercio de proximidad de Albacete</w:t>
      </w:r>
      <w:r w:rsidR="00E0416B" w:rsidRPr="00E0416B">
        <w:rPr>
          <w:rFonts w:ascii="Tahoma" w:hAnsi="Tahoma" w:cs="Tahoma"/>
          <w:sz w:val="22"/>
          <w:szCs w:val="22"/>
        </w:rPr>
        <w:t>, al tiempo que “agradezco -ha dicho- a nuestro comercio asociados su participación en el desfile y su implicación para sacar a la calle sus mejores prendas”.</w:t>
      </w:r>
    </w:p>
    <w:p w14:paraId="0953F312" w14:textId="77777777" w:rsidR="00E0416B" w:rsidRPr="00E0416B" w:rsidRDefault="00E0416B" w:rsidP="00E0416B">
      <w:pPr>
        <w:rPr>
          <w:rFonts w:ascii="Tahoma" w:hAnsi="Tahoma" w:cs="Tahoma"/>
          <w:sz w:val="22"/>
          <w:szCs w:val="22"/>
        </w:rPr>
      </w:pPr>
    </w:p>
    <w:p w14:paraId="53A71DCA" w14:textId="351C3D1E" w:rsidR="00E0416B" w:rsidRDefault="00E0416B" w:rsidP="00E0416B">
      <w:pPr>
        <w:rPr>
          <w:rFonts w:ascii="Tahoma" w:hAnsi="Tahoma" w:cs="Tahoma"/>
          <w:sz w:val="22"/>
          <w:szCs w:val="22"/>
        </w:rPr>
      </w:pPr>
      <w:r w:rsidRPr="00E0416B">
        <w:rPr>
          <w:rFonts w:ascii="Tahoma" w:hAnsi="Tahoma" w:cs="Tahoma"/>
          <w:sz w:val="22"/>
          <w:szCs w:val="22"/>
        </w:rPr>
        <w:t>José Lozano ha estado acompañado de miembros del Comité Ejecutivo de la Federación de Comercio.</w:t>
      </w:r>
    </w:p>
    <w:p w14:paraId="7EE818E5" w14:textId="5B520E23" w:rsidR="00B90A13" w:rsidRDefault="00B90A13" w:rsidP="00E0416B">
      <w:pPr>
        <w:rPr>
          <w:rFonts w:ascii="Tahoma" w:hAnsi="Tahoma" w:cs="Tahoma"/>
          <w:sz w:val="22"/>
          <w:szCs w:val="22"/>
        </w:rPr>
      </w:pPr>
    </w:p>
    <w:p w14:paraId="5B0A839E" w14:textId="307B077B" w:rsidR="00B90A13" w:rsidRPr="00E0416B" w:rsidRDefault="00B90A13" w:rsidP="00E0416B">
      <w:pPr>
        <w:rPr>
          <w:rFonts w:ascii="Tahoma" w:hAnsi="Tahoma" w:cs="Tahoma"/>
          <w:sz w:val="22"/>
          <w:szCs w:val="22"/>
        </w:rPr>
      </w:pPr>
      <w:r>
        <w:rPr>
          <w:rFonts w:ascii="Tahoma" w:hAnsi="Tahoma" w:cs="Tahoma"/>
          <w:sz w:val="22"/>
          <w:szCs w:val="22"/>
        </w:rPr>
        <w:t>También han estado presentes representantes de otras entidades colaboradoras de este escaparate de moda y comercio.</w:t>
      </w:r>
    </w:p>
    <w:p w14:paraId="09541ED1" w14:textId="77777777" w:rsidR="007A295A" w:rsidRPr="00E0416B" w:rsidRDefault="007A295A" w:rsidP="00E0416B">
      <w:pPr>
        <w:rPr>
          <w:rFonts w:ascii="Tahoma" w:hAnsi="Tahoma" w:cs="Tahoma"/>
          <w:sz w:val="22"/>
          <w:szCs w:val="22"/>
        </w:rPr>
      </w:pPr>
    </w:p>
    <w:p w14:paraId="67A3C4F4" w14:textId="085A8F8A" w:rsidR="00884059" w:rsidRDefault="00EF40C4" w:rsidP="00E0416B">
      <w:pPr>
        <w:shd w:val="clear" w:color="auto" w:fill="FFFFFF"/>
        <w:spacing w:after="195"/>
        <w:textAlignment w:val="baseline"/>
        <w:rPr>
          <w:rFonts w:ascii="Tahoma" w:hAnsi="Tahoma" w:cs="Tahoma"/>
          <w:bCs/>
          <w:szCs w:val="24"/>
        </w:rPr>
      </w:pPr>
      <w:r w:rsidRPr="00EF40C4">
        <w:rPr>
          <w:rFonts w:ascii="Tahoma" w:hAnsi="Tahoma" w:cs="Tahoma"/>
          <w:sz w:val="22"/>
          <w:szCs w:val="22"/>
          <w:lang w:val="es-ES"/>
        </w:rPr>
        <w:t xml:space="preserve">Lola Muñoz ha recordado que para esta gran pasarela urbana se organizó un casting previo, en </w:t>
      </w:r>
      <w:r w:rsidR="00E0416B">
        <w:rPr>
          <w:rFonts w:ascii="Tahoma" w:hAnsi="Tahoma" w:cs="Tahoma"/>
          <w:sz w:val="22"/>
          <w:szCs w:val="22"/>
          <w:lang w:val="es-ES"/>
        </w:rPr>
        <w:t xml:space="preserve">el centro comercial </w:t>
      </w:r>
      <w:r w:rsidRPr="00EF40C4">
        <w:rPr>
          <w:rFonts w:ascii="Tahoma" w:hAnsi="Tahoma" w:cs="Tahoma"/>
          <w:sz w:val="22"/>
          <w:szCs w:val="22"/>
          <w:lang w:val="es-ES"/>
        </w:rPr>
        <w:t>Albacenter, a través del que se ha seleccionado a los</w:t>
      </w:r>
      <w:r w:rsidR="00E0416B">
        <w:rPr>
          <w:rFonts w:ascii="Tahoma" w:hAnsi="Tahoma" w:cs="Tahoma"/>
          <w:sz w:val="22"/>
          <w:szCs w:val="22"/>
          <w:lang w:val="es-ES"/>
        </w:rPr>
        <w:t xml:space="preserve"> y las </w:t>
      </w:r>
      <w:r w:rsidRPr="00EF40C4">
        <w:rPr>
          <w:rFonts w:ascii="Tahoma" w:hAnsi="Tahoma" w:cs="Tahoma"/>
          <w:sz w:val="22"/>
          <w:szCs w:val="22"/>
          <w:lang w:val="es-ES"/>
        </w:rPr>
        <w:t>modelos que lo protagonizarán, apostando por la belleza, la actitud y el estilo local.</w:t>
      </w:r>
    </w:p>
    <w:sectPr w:rsidR="00884059" w:rsidSect="00702694">
      <w:headerReference w:type="default" r:id="rId18"/>
      <w:footerReference w:type="even" r:id="rId19"/>
      <w:footerReference w:type="default" r:id="rId20"/>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108364" w14:textId="77777777" w:rsidR="00CA619B" w:rsidRDefault="00CA619B">
      <w:r>
        <w:separator/>
      </w:r>
    </w:p>
  </w:endnote>
  <w:endnote w:type="continuationSeparator" w:id="0">
    <w:p w14:paraId="732F8F81"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00000087" w:usb1="00000000" w:usb2="00000000" w:usb3="00000000" w:csb0="0000001B"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altName w:val="Georgia"/>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8EFDE2"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7AEBC38"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B0674C"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5D77B21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3293BF7A" wp14:editId="69257EDD">
          <wp:simplePos x="0" y="0"/>
          <wp:positionH relativeFrom="column">
            <wp:posOffset>1067435</wp:posOffset>
          </wp:positionH>
          <wp:positionV relativeFrom="paragraph">
            <wp:posOffset>-66675</wp:posOffset>
          </wp:positionV>
          <wp:extent cx="228600" cy="228600"/>
          <wp:effectExtent l="0" t="0" r="0" b="0"/>
          <wp:wrapSquare wrapText="bothSides"/>
          <wp:docPr id="14" name="Imagen 14"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E80D26E" wp14:editId="0F15A04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7B78AC80"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5F7EB51E"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E80D26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7B78AC80"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5F7EB51E"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4BB18C5E" wp14:editId="7562D92C">
          <wp:simplePos x="0" y="0"/>
          <wp:positionH relativeFrom="column">
            <wp:posOffset>-812165</wp:posOffset>
          </wp:positionH>
          <wp:positionV relativeFrom="paragraph">
            <wp:posOffset>-95250</wp:posOffset>
          </wp:positionV>
          <wp:extent cx="228600" cy="228600"/>
          <wp:effectExtent l="0" t="0" r="0" b="0"/>
          <wp:wrapSquare wrapText="bothSides"/>
          <wp:docPr id="15" name="Imagen 1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6C3263D1" wp14:editId="642C4C6C">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14DCB6C0" w14:textId="77777777" w:rsidR="00A90926" w:rsidRPr="009B267A" w:rsidRDefault="00B90A13"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14:paraId="725B9114"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C3263D1"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14DCB6C0" w14:textId="77777777" w:rsidR="00A90926" w:rsidRPr="009B267A" w:rsidRDefault="00B90A13"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14:paraId="725B9114" w14:textId="77777777" w:rsidR="00A90926" w:rsidRPr="00C00842" w:rsidRDefault="00A90926">
                    <w:pPr>
                      <w:rPr>
                        <w:sz w:val="18"/>
                        <w:szCs w:val="18"/>
                      </w:rPr>
                    </w:pPr>
                  </w:p>
                </w:txbxContent>
              </v:textbox>
            </v:shape>
          </w:pict>
        </mc:Fallback>
      </mc:AlternateContent>
    </w:r>
  </w:p>
  <w:p w14:paraId="53F8E4C4" w14:textId="77777777"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127CC30C" wp14:editId="575367D8">
          <wp:simplePos x="0" y="0"/>
          <wp:positionH relativeFrom="column">
            <wp:posOffset>1067435</wp:posOffset>
          </wp:positionH>
          <wp:positionV relativeFrom="paragraph">
            <wp:posOffset>132080</wp:posOffset>
          </wp:positionV>
          <wp:extent cx="228600" cy="228600"/>
          <wp:effectExtent l="0" t="0" r="0" b="0"/>
          <wp:wrapSquare wrapText="bothSides"/>
          <wp:docPr id="16" name="Imagen 1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35C3A40F" wp14:editId="2D799E14">
          <wp:simplePos x="0" y="0"/>
          <wp:positionH relativeFrom="column">
            <wp:posOffset>-812165</wp:posOffset>
          </wp:positionH>
          <wp:positionV relativeFrom="paragraph">
            <wp:posOffset>132080</wp:posOffset>
          </wp:positionV>
          <wp:extent cx="228600" cy="228600"/>
          <wp:effectExtent l="0" t="0" r="0" b="0"/>
          <wp:wrapSquare wrapText="bothSides"/>
          <wp:docPr id="17" name="Imagen 17"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2DB23BCF" wp14:editId="29AD462C">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621C3060" w14:textId="77777777" w:rsidR="00A90926" w:rsidRPr="00C00842" w:rsidRDefault="00B90A13"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DB23BCF"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621C3060" w14:textId="77777777" w:rsidR="00A90926" w:rsidRPr="00C00842" w:rsidRDefault="00B90A13"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7769D4E1" wp14:editId="3218C63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2BAE1ECB" w14:textId="77777777" w:rsidR="00A90926" w:rsidRPr="00C00842" w:rsidRDefault="00B90A13"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769D4E1"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2BAE1ECB" w14:textId="77777777" w:rsidR="00A90926" w:rsidRPr="00C00842" w:rsidRDefault="00B90A13"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59B742" w14:textId="77777777" w:rsidR="00CA619B" w:rsidRDefault="00CA619B">
      <w:r>
        <w:separator/>
      </w:r>
    </w:p>
  </w:footnote>
  <w:footnote w:type="continuationSeparator" w:id="0">
    <w:p w14:paraId="0BE57A9F"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EE537" w14:textId="77777777"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14:anchorId="7AB7A02F" wp14:editId="71891266">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3" name="Imagen 13"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14:paraId="53CC758E" w14:textId="77777777"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14:paraId="65C69BD4"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0F550CA7" w14:textId="77777777"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AB4530C"/>
    <w:multiLevelType w:val="hybridMultilevel"/>
    <w:tmpl w:val="7D0CD6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71649B7"/>
    <w:multiLevelType w:val="hybridMultilevel"/>
    <w:tmpl w:val="DCD6BFCC"/>
    <w:lvl w:ilvl="0" w:tplc="7A2C8E06">
      <w:numFmt w:val="bullet"/>
      <w:lvlText w:val="-"/>
      <w:lvlJc w:val="left"/>
      <w:pPr>
        <w:ind w:left="720" w:hanging="360"/>
      </w:pPr>
      <w:rPr>
        <w:rFonts w:ascii="Tahoma" w:eastAsia="Times New Roman"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196D1EAB"/>
    <w:multiLevelType w:val="hybridMultilevel"/>
    <w:tmpl w:val="CCDEEB12"/>
    <w:lvl w:ilvl="0" w:tplc="3EA6D35A">
      <w:numFmt w:val="bullet"/>
      <w:lvlText w:val="-"/>
      <w:lvlJc w:val="left"/>
      <w:pPr>
        <w:ind w:left="720" w:hanging="360"/>
      </w:pPr>
      <w:rPr>
        <w:rFonts w:ascii="Tahoma" w:eastAsia="Calibri"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2020227E"/>
    <w:multiLevelType w:val="multilevel"/>
    <w:tmpl w:val="061EF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E7F4584"/>
    <w:multiLevelType w:val="hybridMultilevel"/>
    <w:tmpl w:val="59D0F0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8C85E58"/>
    <w:multiLevelType w:val="hybridMultilevel"/>
    <w:tmpl w:val="3FB0B1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051002B"/>
    <w:multiLevelType w:val="multilevel"/>
    <w:tmpl w:val="48322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5196E89"/>
    <w:multiLevelType w:val="hybridMultilevel"/>
    <w:tmpl w:val="ABF8E7C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5" w15:restartNumberingAfterBreak="0">
    <w:nsid w:val="634A67A7"/>
    <w:multiLevelType w:val="hybridMultilevel"/>
    <w:tmpl w:val="2B223A0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6" w15:restartNumberingAfterBreak="0">
    <w:nsid w:val="652B6FEF"/>
    <w:multiLevelType w:val="hybridMultilevel"/>
    <w:tmpl w:val="D3FAA3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8567877"/>
    <w:multiLevelType w:val="hybridMultilevel"/>
    <w:tmpl w:val="9BF6C53A"/>
    <w:lvl w:ilvl="0" w:tplc="335808B6">
      <w:numFmt w:val="bullet"/>
      <w:lvlText w:val="-"/>
      <w:lvlJc w:val="left"/>
      <w:pPr>
        <w:ind w:left="720" w:hanging="360"/>
      </w:pPr>
      <w:rPr>
        <w:rFonts w:ascii="Tahoma" w:eastAsia="Times New Roman"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19" w15:restartNumberingAfterBreak="0">
    <w:nsid w:val="6C246F75"/>
    <w:multiLevelType w:val="hybridMultilevel"/>
    <w:tmpl w:val="525E339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0" w15:restartNumberingAfterBreak="0">
    <w:nsid w:val="7F343B38"/>
    <w:multiLevelType w:val="hybridMultilevel"/>
    <w:tmpl w:val="0D828EF6"/>
    <w:lvl w:ilvl="0" w:tplc="E6C6CB48">
      <w:start w:val="17"/>
      <w:numFmt w:val="bullet"/>
      <w:lvlText w:val="-"/>
      <w:lvlJc w:val="left"/>
      <w:pPr>
        <w:ind w:left="720" w:hanging="360"/>
      </w:pPr>
      <w:rPr>
        <w:rFonts w:ascii="Arial" w:eastAsiaTheme="minorHAns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465202647">
    <w:abstractNumId w:val="18"/>
  </w:num>
  <w:num w:numId="2" w16cid:durableId="1313370750">
    <w:abstractNumId w:val="6"/>
  </w:num>
  <w:num w:numId="3" w16cid:durableId="1071734157">
    <w:abstractNumId w:val="2"/>
  </w:num>
  <w:num w:numId="4" w16cid:durableId="1383603232">
    <w:abstractNumId w:val="1"/>
  </w:num>
  <w:num w:numId="5" w16cid:durableId="43188446">
    <w:abstractNumId w:val="0"/>
  </w:num>
  <w:num w:numId="6" w16cid:durableId="425151274">
    <w:abstractNumId w:val="15"/>
  </w:num>
  <w:num w:numId="7" w16cid:durableId="65735716">
    <w:abstractNumId w:val="13"/>
  </w:num>
  <w:num w:numId="8" w16cid:durableId="1193961883">
    <w:abstractNumId w:val="10"/>
  </w:num>
  <w:num w:numId="9" w16cid:durableId="1475294658">
    <w:abstractNumId w:val="12"/>
  </w:num>
  <w:num w:numId="10" w16cid:durableId="1183666965">
    <w:abstractNumId w:val="14"/>
  </w:num>
  <w:num w:numId="11" w16cid:durableId="1223642408">
    <w:abstractNumId w:val="9"/>
  </w:num>
  <w:num w:numId="12" w16cid:durableId="959603354">
    <w:abstractNumId w:val="8"/>
  </w:num>
  <w:num w:numId="13" w16cid:durableId="1321882509">
    <w:abstractNumId w:val="19"/>
  </w:num>
  <w:num w:numId="14" w16cid:durableId="1355154298">
    <w:abstractNumId w:val="7"/>
  </w:num>
  <w:num w:numId="15" w16cid:durableId="459303824">
    <w:abstractNumId w:val="20"/>
  </w:num>
  <w:num w:numId="16" w16cid:durableId="1607544620">
    <w:abstractNumId w:val="17"/>
  </w:num>
  <w:num w:numId="17" w16cid:durableId="697047763">
    <w:abstractNumId w:val="11"/>
  </w:num>
  <w:num w:numId="18" w16cid:durableId="931620946">
    <w:abstractNumId w:val="1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9660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3DCC"/>
    <w:rsid w:val="00014205"/>
    <w:rsid w:val="00014453"/>
    <w:rsid w:val="00014B88"/>
    <w:rsid w:val="00014FF4"/>
    <w:rsid w:val="0001525E"/>
    <w:rsid w:val="00016093"/>
    <w:rsid w:val="0001649D"/>
    <w:rsid w:val="0001711D"/>
    <w:rsid w:val="00017F09"/>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57D8"/>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566E"/>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124"/>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66F"/>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2C04"/>
    <w:rsid w:val="002E4910"/>
    <w:rsid w:val="002E4CAD"/>
    <w:rsid w:val="002E5481"/>
    <w:rsid w:val="002E58D3"/>
    <w:rsid w:val="002E61DF"/>
    <w:rsid w:val="002E73D3"/>
    <w:rsid w:val="002E73D7"/>
    <w:rsid w:val="002E7930"/>
    <w:rsid w:val="002F00B6"/>
    <w:rsid w:val="002F045D"/>
    <w:rsid w:val="002F0774"/>
    <w:rsid w:val="002F1237"/>
    <w:rsid w:val="002F15A6"/>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6C"/>
    <w:rsid w:val="00427E1B"/>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77F"/>
    <w:rsid w:val="004E3F26"/>
    <w:rsid w:val="004E44AF"/>
    <w:rsid w:val="004E4600"/>
    <w:rsid w:val="004E49A4"/>
    <w:rsid w:val="004E4A56"/>
    <w:rsid w:val="004E53E0"/>
    <w:rsid w:val="004E567F"/>
    <w:rsid w:val="004E6133"/>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2244"/>
    <w:rsid w:val="006D24DD"/>
    <w:rsid w:val="006D2516"/>
    <w:rsid w:val="006D2B98"/>
    <w:rsid w:val="006D2FA4"/>
    <w:rsid w:val="006D3C96"/>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C87"/>
    <w:rsid w:val="00745131"/>
    <w:rsid w:val="0074530C"/>
    <w:rsid w:val="00745A50"/>
    <w:rsid w:val="00745CD6"/>
    <w:rsid w:val="00747177"/>
    <w:rsid w:val="007473E5"/>
    <w:rsid w:val="007474C4"/>
    <w:rsid w:val="00747E6A"/>
    <w:rsid w:val="00747EC6"/>
    <w:rsid w:val="0075014F"/>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96"/>
    <w:rsid w:val="007754F6"/>
    <w:rsid w:val="007755CF"/>
    <w:rsid w:val="007756D3"/>
    <w:rsid w:val="00775BA8"/>
    <w:rsid w:val="00777D49"/>
    <w:rsid w:val="00777D9D"/>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95A"/>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1D5"/>
    <w:rsid w:val="007D7650"/>
    <w:rsid w:val="007D7CB8"/>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953"/>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570"/>
    <w:rsid w:val="0097477A"/>
    <w:rsid w:val="009771B2"/>
    <w:rsid w:val="0097774D"/>
    <w:rsid w:val="009777D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359"/>
    <w:rsid w:val="00A156B1"/>
    <w:rsid w:val="00A16E05"/>
    <w:rsid w:val="00A16FCC"/>
    <w:rsid w:val="00A17077"/>
    <w:rsid w:val="00A17247"/>
    <w:rsid w:val="00A178CC"/>
    <w:rsid w:val="00A21304"/>
    <w:rsid w:val="00A2269D"/>
    <w:rsid w:val="00A22C3C"/>
    <w:rsid w:val="00A23006"/>
    <w:rsid w:val="00A2353D"/>
    <w:rsid w:val="00A23CA0"/>
    <w:rsid w:val="00A243DE"/>
    <w:rsid w:val="00A24D73"/>
    <w:rsid w:val="00A253DA"/>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07D52"/>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A13"/>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2D24"/>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C91"/>
    <w:rsid w:val="00E00352"/>
    <w:rsid w:val="00E021E9"/>
    <w:rsid w:val="00E0267A"/>
    <w:rsid w:val="00E02724"/>
    <w:rsid w:val="00E02AC7"/>
    <w:rsid w:val="00E03CDB"/>
    <w:rsid w:val="00E0416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62AD"/>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373"/>
    <w:rsid w:val="00EC31D8"/>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40C4"/>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464"/>
    <w:rsid w:val="00F34AA3"/>
    <w:rsid w:val="00F35071"/>
    <w:rsid w:val="00F3545A"/>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2B10"/>
    <w:rsid w:val="00F53E7D"/>
    <w:rsid w:val="00F545BA"/>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44C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96609"/>
    <o:shapelayout v:ext="edit">
      <o:idmap v:ext="edit" data="1"/>
    </o:shapelayout>
  </w:shapeDefaults>
  <w:decimalSymbol w:val=","/>
  <w:listSeparator w:val=";"/>
  <w14:docId w14:val="6FF284AE"/>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744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2610558">
      <w:bodyDiv w:val="1"/>
      <w:marLeft w:val="0"/>
      <w:marRight w:val="0"/>
      <w:marTop w:val="0"/>
      <w:marBottom w:val="0"/>
      <w:divBdr>
        <w:top w:val="none" w:sz="0" w:space="0" w:color="auto"/>
        <w:left w:val="none" w:sz="0" w:space="0" w:color="auto"/>
        <w:bottom w:val="none" w:sz="0" w:space="0" w:color="auto"/>
        <w:right w:val="none" w:sz="0" w:space="0" w:color="auto"/>
      </w:divBdr>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5355461">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asociaciones-junta-directiva/item/7662-federacion-de-comercio-de-albacete" TargetMode="External"/><Relationship Id="rId13" Type="http://schemas.openxmlformats.org/officeDocument/2006/relationships/hyperlink" Target="https://modare.org/"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globalcaja.es/es" TargetMode="External"/><Relationship Id="rId17" Type="http://schemas.openxmlformats.org/officeDocument/2006/relationships/hyperlink" Target="https://felixramiro.com/" TargetMode="External"/><Relationship Id="rId2" Type="http://schemas.openxmlformats.org/officeDocument/2006/relationships/numbering" Target="numbering.xml"/><Relationship Id="rId16" Type="http://schemas.openxmlformats.org/officeDocument/2006/relationships/hyperlink" Target="https://kukadasmoda.com/"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eb.dipualba.es/" TargetMode="External"/><Relationship Id="rId5" Type="http://schemas.openxmlformats.org/officeDocument/2006/relationships/webSettings" Target="webSettings.xml"/><Relationship Id="rId15" Type="http://schemas.openxmlformats.org/officeDocument/2006/relationships/hyperlink" Target="https://capitandenim.com/pages/nuestras-tiendas" TargetMode="External"/><Relationship Id="rId10" Type="http://schemas.openxmlformats.org/officeDocument/2006/relationships/hyperlink" Target="https://www.albacete.es/es"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hyperlink" Target="https://www.modalevia.com/es/"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446</Words>
  <Characters>2758</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3198</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F O</cp:lastModifiedBy>
  <cp:revision>5</cp:revision>
  <cp:lastPrinted>2021-03-16T11:17:00Z</cp:lastPrinted>
  <dcterms:created xsi:type="dcterms:W3CDTF">2023-11-02T12:45:00Z</dcterms:created>
  <dcterms:modified xsi:type="dcterms:W3CDTF">2023-11-02T16:26:00Z</dcterms:modified>
</cp:coreProperties>
</file>