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FDE2F9" w14:textId="21064D0F" w:rsidR="00130022" w:rsidRDefault="00D35285" w:rsidP="00D35285">
      <w:pPr>
        <w:ind w:left="-284" w:right="-7"/>
        <w:jc w:val="center"/>
        <w:rPr>
          <w:rFonts w:ascii="Arial" w:hAnsi="Arial" w:cs="Arial"/>
          <w:b/>
          <w:bCs/>
          <w:sz w:val="36"/>
          <w:szCs w:val="36"/>
          <w:lang w:val="es-ES"/>
        </w:rPr>
      </w:pPr>
      <w:r w:rsidRPr="00D35285">
        <w:rPr>
          <w:rFonts w:ascii="Arial" w:hAnsi="Arial" w:cs="Arial"/>
          <w:b/>
          <w:bCs/>
          <w:sz w:val="36"/>
          <w:szCs w:val="36"/>
        </w:rPr>
        <w:t>José Ruiz Pérez, del</w:t>
      </w:r>
      <w:r w:rsidRPr="00D35285">
        <w:rPr>
          <w:rFonts w:ascii="Arial" w:hAnsi="Arial" w:cs="Arial"/>
          <w:b/>
          <w:bCs/>
          <w:sz w:val="36"/>
          <w:szCs w:val="36"/>
          <w:lang w:val="es-ES"/>
        </w:rPr>
        <w:t xml:space="preserve"> Grupo Edelbio, S.L., galardonado por Albacete en los Premios Empresariales CECAM</w:t>
      </w:r>
    </w:p>
    <w:p w14:paraId="4D381D11" w14:textId="77777777" w:rsidR="00D35285" w:rsidRDefault="00D35285" w:rsidP="00D35285">
      <w:pPr>
        <w:ind w:left="-284" w:right="-7"/>
        <w:jc w:val="center"/>
        <w:rPr>
          <w:rFonts w:ascii="Arial" w:hAnsi="Arial" w:cs="Arial"/>
          <w:b/>
          <w:bCs/>
          <w:sz w:val="36"/>
          <w:szCs w:val="36"/>
          <w:lang w:val="es-ES"/>
        </w:rPr>
      </w:pPr>
    </w:p>
    <w:p w14:paraId="69ABC4D9" w14:textId="2B3CCA39" w:rsidR="00D35285" w:rsidRPr="00D35285" w:rsidRDefault="00D35285" w:rsidP="00D35285">
      <w:pPr>
        <w:pStyle w:val="Prrafodelista"/>
        <w:numPr>
          <w:ilvl w:val="0"/>
          <w:numId w:val="2"/>
        </w:numPr>
        <w:ind w:right="-7"/>
        <w:jc w:val="center"/>
        <w:rPr>
          <w:rFonts w:ascii="Arial" w:hAnsi="Arial" w:cs="Arial"/>
          <w:b/>
          <w:bCs/>
        </w:rPr>
      </w:pPr>
      <w:r w:rsidRPr="00D35285">
        <w:rPr>
          <w:rFonts w:ascii="Arial" w:hAnsi="Arial" w:cs="Arial"/>
          <w:b/>
          <w:bCs/>
        </w:rPr>
        <w:t>El reconocido empresario rodense ha sido nominado por FEDA tras ser ya Mérito Empresarial en los Premios San Juan’2022-XXIII Edición</w:t>
      </w:r>
    </w:p>
    <w:p w14:paraId="10CDACD8" w14:textId="77777777" w:rsidR="00601498" w:rsidRDefault="00601498" w:rsidP="009C6104">
      <w:pPr>
        <w:jc w:val="both"/>
        <w:rPr>
          <w:rFonts w:ascii="Arial" w:hAnsi="Arial" w:cs="Arial"/>
          <w:b/>
          <w:bCs/>
        </w:rPr>
      </w:pPr>
    </w:p>
    <w:p w14:paraId="0CBF70D7" w14:textId="77777777" w:rsidR="00601498" w:rsidRDefault="00601498" w:rsidP="009C6104">
      <w:pPr>
        <w:jc w:val="both"/>
        <w:rPr>
          <w:rFonts w:ascii="Arial" w:hAnsi="Arial" w:cs="Arial"/>
          <w:b/>
          <w:bCs/>
          <w:color w:val="0070C0"/>
        </w:rPr>
      </w:pPr>
    </w:p>
    <w:p w14:paraId="58315A41" w14:textId="6C8BAFF6" w:rsidR="009C6104" w:rsidRPr="00130022" w:rsidRDefault="009C6104" w:rsidP="009C6104">
      <w:pPr>
        <w:jc w:val="both"/>
        <w:rPr>
          <w:rFonts w:ascii="Arial" w:hAnsi="Arial" w:cs="Arial"/>
        </w:rPr>
      </w:pPr>
      <w:r w:rsidRPr="00130022">
        <w:rPr>
          <w:rFonts w:ascii="Arial" w:hAnsi="Arial" w:cs="Arial"/>
          <w:b/>
          <w:bCs/>
        </w:rPr>
        <w:t>Toledo, 21/10/24.</w:t>
      </w:r>
      <w:r w:rsidRPr="00130022">
        <w:rPr>
          <w:rFonts w:ascii="Arial" w:hAnsi="Arial" w:cs="Arial"/>
        </w:rPr>
        <w:t xml:space="preserve"> El </w:t>
      </w:r>
      <w:r w:rsidR="00BB3862">
        <w:rPr>
          <w:rFonts w:ascii="Arial" w:hAnsi="Arial" w:cs="Arial"/>
        </w:rPr>
        <w:t>p</w:t>
      </w:r>
      <w:r w:rsidRPr="00130022">
        <w:rPr>
          <w:rFonts w:ascii="Arial" w:hAnsi="Arial" w:cs="Arial"/>
        </w:rPr>
        <w:t xml:space="preserve">residente de la </w:t>
      </w:r>
      <w:hyperlink r:id="rId10" w:history="1">
        <w:r w:rsidRPr="00D35285">
          <w:rPr>
            <w:rStyle w:val="Hipervnculo"/>
            <w:rFonts w:ascii="Arial" w:hAnsi="Arial" w:cs="Arial"/>
          </w:rPr>
          <w:t>Confederación Regional de Empresarios de Castilla-La Mancha, CECAM CEOE-CEPYME Castilla-La Mancha</w:t>
        </w:r>
      </w:hyperlink>
      <w:r w:rsidRPr="00130022">
        <w:rPr>
          <w:rFonts w:ascii="Arial" w:hAnsi="Arial" w:cs="Arial"/>
        </w:rPr>
        <w:t xml:space="preserve">, Ángel Nicolás, ha presentado esta mañana en rueda de prensa la </w:t>
      </w:r>
      <w:hyperlink r:id="rId11" w:history="1">
        <w:r w:rsidRPr="008E61F0">
          <w:rPr>
            <w:rStyle w:val="Hipervnculo"/>
            <w:rFonts w:ascii="Arial" w:hAnsi="Arial" w:cs="Arial"/>
          </w:rPr>
          <w:t>XX</w:t>
        </w:r>
        <w:r w:rsidR="00130022" w:rsidRPr="008E61F0">
          <w:rPr>
            <w:rStyle w:val="Hipervnculo"/>
            <w:rFonts w:ascii="Arial" w:hAnsi="Arial" w:cs="Arial"/>
          </w:rPr>
          <w:t>I</w:t>
        </w:r>
        <w:r w:rsidRPr="008E61F0">
          <w:rPr>
            <w:rStyle w:val="Hipervnculo"/>
            <w:rFonts w:ascii="Arial" w:hAnsi="Arial" w:cs="Arial"/>
          </w:rPr>
          <w:t xml:space="preserve"> edición de los Premios Empresariales CECAM</w:t>
        </w:r>
      </w:hyperlink>
      <w:r w:rsidRPr="00130022">
        <w:rPr>
          <w:rFonts w:ascii="Arial" w:hAnsi="Arial" w:cs="Arial"/>
        </w:rPr>
        <w:t xml:space="preserve">, que se celebrará el </w:t>
      </w:r>
      <w:hyperlink r:id="rId12" w:history="1">
        <w:r w:rsidRPr="00D35285">
          <w:rPr>
            <w:rStyle w:val="Hipervnculo"/>
            <w:rFonts w:ascii="Arial" w:hAnsi="Arial" w:cs="Arial"/>
          </w:rPr>
          <w:t xml:space="preserve">próximo </w:t>
        </w:r>
        <w:r w:rsidR="00130022" w:rsidRPr="00D35285">
          <w:rPr>
            <w:rStyle w:val="Hipervnculo"/>
            <w:rFonts w:ascii="Arial" w:hAnsi="Arial" w:cs="Arial"/>
          </w:rPr>
          <w:t>30</w:t>
        </w:r>
        <w:r w:rsidRPr="00D35285">
          <w:rPr>
            <w:rStyle w:val="Hipervnculo"/>
            <w:rFonts w:ascii="Arial" w:hAnsi="Arial" w:cs="Arial"/>
          </w:rPr>
          <w:t xml:space="preserve"> de octubre en el Teatro de Rojas de Toledo</w:t>
        </w:r>
      </w:hyperlink>
      <w:r w:rsidRPr="00130022">
        <w:rPr>
          <w:rFonts w:ascii="Arial" w:hAnsi="Arial" w:cs="Arial"/>
        </w:rPr>
        <w:t xml:space="preserve">, con la asistencia del </w:t>
      </w:r>
      <w:r w:rsidR="00BB3862">
        <w:rPr>
          <w:rFonts w:ascii="Arial" w:hAnsi="Arial" w:cs="Arial"/>
        </w:rPr>
        <w:t>p</w:t>
      </w:r>
      <w:r w:rsidRPr="00130022">
        <w:rPr>
          <w:rFonts w:ascii="Arial" w:hAnsi="Arial" w:cs="Arial"/>
        </w:rPr>
        <w:t>residente de la Junta de Comunidades de Castilla-La Mancha, Emiliano García-Page</w:t>
      </w:r>
      <w:r w:rsidR="00BB3862">
        <w:rPr>
          <w:rFonts w:ascii="Arial" w:hAnsi="Arial" w:cs="Arial"/>
        </w:rPr>
        <w:t>;</w:t>
      </w:r>
      <w:r w:rsidRPr="00130022">
        <w:rPr>
          <w:rFonts w:ascii="Arial" w:hAnsi="Arial" w:cs="Arial"/>
        </w:rPr>
        <w:t xml:space="preserve"> </w:t>
      </w:r>
      <w:r w:rsidR="00130022" w:rsidRPr="00130022">
        <w:rPr>
          <w:rFonts w:ascii="Arial" w:hAnsi="Arial" w:cs="Arial"/>
        </w:rPr>
        <w:t xml:space="preserve">el </w:t>
      </w:r>
      <w:r w:rsidR="00BB3862">
        <w:rPr>
          <w:rFonts w:ascii="Arial" w:hAnsi="Arial" w:cs="Arial"/>
        </w:rPr>
        <w:t>p</w:t>
      </w:r>
      <w:r w:rsidR="00130022" w:rsidRPr="00130022">
        <w:rPr>
          <w:rFonts w:ascii="Arial" w:hAnsi="Arial" w:cs="Arial"/>
        </w:rPr>
        <w:t xml:space="preserve">residente de CEOE, Antonio Garamendi, </w:t>
      </w:r>
      <w:r w:rsidRPr="00130022">
        <w:rPr>
          <w:rFonts w:ascii="Arial" w:hAnsi="Arial" w:cs="Arial"/>
        </w:rPr>
        <w:t xml:space="preserve">el </w:t>
      </w:r>
      <w:r w:rsidR="00BB3862">
        <w:rPr>
          <w:rFonts w:ascii="Arial" w:hAnsi="Arial" w:cs="Arial"/>
        </w:rPr>
        <w:t>p</w:t>
      </w:r>
      <w:r w:rsidRPr="00130022">
        <w:rPr>
          <w:rFonts w:ascii="Arial" w:hAnsi="Arial" w:cs="Arial"/>
        </w:rPr>
        <w:t xml:space="preserve">residente de CEPYME, Gerardo Cuerva, y el alcalde de Toledo, Carlos Velázquez, entre otras autoridades.   </w:t>
      </w:r>
    </w:p>
    <w:p w14:paraId="786059DC" w14:textId="77777777" w:rsidR="009C6104" w:rsidRPr="00130022" w:rsidRDefault="009C6104" w:rsidP="009C6104">
      <w:pPr>
        <w:jc w:val="both"/>
        <w:rPr>
          <w:rFonts w:ascii="Arial" w:hAnsi="Arial" w:cs="Arial"/>
        </w:rPr>
      </w:pPr>
    </w:p>
    <w:p w14:paraId="4E0EA5CF" w14:textId="6D056BBE" w:rsidR="00405229" w:rsidRDefault="009C6104" w:rsidP="009C6104">
      <w:pPr>
        <w:jc w:val="both"/>
        <w:rPr>
          <w:rFonts w:ascii="Arial" w:hAnsi="Arial" w:cs="Arial"/>
        </w:rPr>
      </w:pPr>
      <w:r w:rsidRPr="00130022">
        <w:rPr>
          <w:rFonts w:ascii="Arial" w:hAnsi="Arial" w:cs="Arial"/>
        </w:rPr>
        <w:t>El acto dará comienzo a las 1</w:t>
      </w:r>
      <w:r w:rsidR="00130022" w:rsidRPr="00130022">
        <w:rPr>
          <w:rFonts w:ascii="Arial" w:hAnsi="Arial" w:cs="Arial"/>
        </w:rPr>
        <w:t>8</w:t>
      </w:r>
      <w:r w:rsidRPr="00130022">
        <w:rPr>
          <w:rFonts w:ascii="Arial" w:hAnsi="Arial" w:cs="Arial"/>
        </w:rPr>
        <w:t>:</w:t>
      </w:r>
      <w:r w:rsidR="00130022" w:rsidRPr="00130022">
        <w:rPr>
          <w:rFonts w:ascii="Arial" w:hAnsi="Arial" w:cs="Arial"/>
        </w:rPr>
        <w:t>3</w:t>
      </w:r>
      <w:r w:rsidRPr="00130022">
        <w:rPr>
          <w:rFonts w:ascii="Arial" w:hAnsi="Arial" w:cs="Arial"/>
        </w:rPr>
        <w:t>0 horas con</w:t>
      </w:r>
      <w:r w:rsidR="00405229">
        <w:rPr>
          <w:rFonts w:ascii="Arial" w:hAnsi="Arial" w:cs="Arial"/>
        </w:rPr>
        <w:t xml:space="preserve"> una introducción musical a cargo </w:t>
      </w:r>
      <w:r w:rsidR="00486058">
        <w:rPr>
          <w:rFonts w:ascii="Arial" w:hAnsi="Arial" w:cs="Arial"/>
        </w:rPr>
        <w:t xml:space="preserve">del </w:t>
      </w:r>
      <w:r w:rsidR="00486058" w:rsidRPr="00486058">
        <w:rPr>
          <w:rFonts w:ascii="Arial" w:hAnsi="Arial" w:cs="Arial"/>
        </w:rPr>
        <w:t>reconocido violonchelista Michal Dmochowski, acompañado por Juan José Montero al piano</w:t>
      </w:r>
      <w:r w:rsidR="006B4393">
        <w:rPr>
          <w:rFonts w:ascii="Arial" w:hAnsi="Arial" w:cs="Arial"/>
        </w:rPr>
        <w:t>, d</w:t>
      </w:r>
      <w:r w:rsidR="00486058" w:rsidRPr="00486058">
        <w:rPr>
          <w:rFonts w:ascii="Arial" w:hAnsi="Arial" w:cs="Arial"/>
        </w:rPr>
        <w:t>e la compañía Global IberArtis.</w:t>
      </w:r>
    </w:p>
    <w:p w14:paraId="2F9FD5DE" w14:textId="77777777" w:rsidR="00405229" w:rsidRDefault="00405229" w:rsidP="009C6104">
      <w:pPr>
        <w:jc w:val="both"/>
        <w:rPr>
          <w:rFonts w:ascii="Arial" w:hAnsi="Arial" w:cs="Arial"/>
        </w:rPr>
      </w:pPr>
    </w:p>
    <w:p w14:paraId="5387F7FE" w14:textId="54E1C013" w:rsidR="00BB3862" w:rsidRPr="0026663A" w:rsidRDefault="006B4393" w:rsidP="00BB3862">
      <w:pPr>
        <w:jc w:val="both"/>
        <w:rPr>
          <w:rFonts w:ascii="Arial" w:hAnsi="Arial" w:cs="Arial"/>
          <w:lang w:val="es-ES"/>
        </w:rPr>
      </w:pPr>
      <w:r>
        <w:rPr>
          <w:rFonts w:ascii="Arial" w:hAnsi="Arial" w:cs="Arial"/>
        </w:rPr>
        <w:t xml:space="preserve">A continuación, </w:t>
      </w:r>
      <w:r w:rsidR="00E9485B">
        <w:rPr>
          <w:rFonts w:ascii="Arial" w:hAnsi="Arial" w:cs="Arial"/>
        </w:rPr>
        <w:t>tendrá lugar</w:t>
      </w:r>
      <w:r w:rsidR="009C6104" w:rsidRPr="00130022">
        <w:rPr>
          <w:rFonts w:ascii="Arial" w:hAnsi="Arial" w:cs="Arial"/>
        </w:rPr>
        <w:t xml:space="preserve"> la entrega de galardones a los empresarios y empresarias premiados en esta edición que, como en años anteriores, han sido elegidos por cada una de las </w:t>
      </w:r>
      <w:r w:rsidR="00BB3862">
        <w:rPr>
          <w:rFonts w:ascii="Arial" w:hAnsi="Arial" w:cs="Arial"/>
        </w:rPr>
        <w:t>o</w:t>
      </w:r>
      <w:r w:rsidR="009C6104" w:rsidRPr="00130022">
        <w:rPr>
          <w:rFonts w:ascii="Arial" w:hAnsi="Arial" w:cs="Arial"/>
        </w:rPr>
        <w:t>rganizaciones empresariales provinciales, representando a sectores productivos diferentes</w:t>
      </w:r>
      <w:r w:rsidR="00BB3862">
        <w:rPr>
          <w:rFonts w:ascii="Arial" w:hAnsi="Arial" w:cs="Arial"/>
        </w:rPr>
        <w:t xml:space="preserve">. Así, </w:t>
      </w:r>
      <w:hyperlink r:id="rId13" w:history="1">
        <w:r w:rsidR="00BB3862" w:rsidRPr="00BB3862">
          <w:rPr>
            <w:rStyle w:val="Hipervnculo"/>
            <w:rFonts w:ascii="Arial" w:hAnsi="Arial" w:cs="Arial"/>
          </w:rPr>
          <w:t>FEDA</w:t>
        </w:r>
      </w:hyperlink>
      <w:r w:rsidR="00BB3862">
        <w:rPr>
          <w:rFonts w:ascii="Arial" w:hAnsi="Arial" w:cs="Arial"/>
        </w:rPr>
        <w:t>, continuando con la dinámica en estos galardones de carácter regional, nominó a José Ruiz Pérez, del</w:t>
      </w:r>
      <w:r w:rsidR="00BB3862" w:rsidRPr="00BB3862">
        <w:rPr>
          <w:rFonts w:ascii="Arial" w:hAnsi="Arial" w:cs="Arial"/>
          <w:lang w:val="es-ES"/>
        </w:rPr>
        <w:t xml:space="preserve"> Grupo Edelbio, S.L. - Miguelitos Ruiz</w:t>
      </w:r>
      <w:r w:rsidR="00BB3862">
        <w:rPr>
          <w:rFonts w:ascii="Arial" w:hAnsi="Arial" w:cs="Arial"/>
          <w:lang w:val="es-ES"/>
        </w:rPr>
        <w:t xml:space="preserve">, de La Roda. </w:t>
      </w:r>
      <w:hyperlink r:id="rId14" w:history="1">
        <w:r w:rsidR="00BB3862" w:rsidRPr="00BB3862">
          <w:rPr>
            <w:rStyle w:val="Hipervnculo"/>
            <w:rFonts w:ascii="Arial" w:hAnsi="Arial" w:cs="Arial"/>
            <w:lang w:val="es-ES"/>
          </w:rPr>
          <w:t>Pepe Ruiz recibió el Premio San Juan al Mérito Empresarial</w:t>
        </w:r>
      </w:hyperlink>
      <w:r w:rsidR="00BB3862">
        <w:rPr>
          <w:rFonts w:ascii="Arial" w:hAnsi="Arial" w:cs="Arial"/>
          <w:lang w:val="es-ES"/>
        </w:rPr>
        <w:t xml:space="preserve"> en los </w:t>
      </w:r>
      <w:hyperlink r:id="rId15" w:history="1">
        <w:r w:rsidR="00BB3862" w:rsidRPr="00D35285">
          <w:rPr>
            <w:rStyle w:val="Hipervnculo"/>
            <w:rFonts w:ascii="Arial" w:hAnsi="Arial" w:cs="Arial"/>
            <w:lang w:val="es-ES"/>
          </w:rPr>
          <w:t>Premios Empresariales San Juan’2022-XXIII Edición</w:t>
        </w:r>
      </w:hyperlink>
      <w:r w:rsidR="00BB3862">
        <w:rPr>
          <w:rFonts w:ascii="Arial" w:hAnsi="Arial" w:cs="Arial"/>
          <w:lang w:val="es-ES"/>
        </w:rPr>
        <w:t>, galardones que convoca FEDA y que este año han celebrado su 25 Aniversario.</w:t>
      </w:r>
    </w:p>
    <w:p w14:paraId="57717315" w14:textId="77777777" w:rsidR="009C6104" w:rsidRPr="009C6104" w:rsidRDefault="009C6104" w:rsidP="009C6104">
      <w:pPr>
        <w:jc w:val="both"/>
        <w:rPr>
          <w:rFonts w:ascii="Arial" w:hAnsi="Arial" w:cs="Arial"/>
          <w:color w:val="0070C0"/>
        </w:rPr>
      </w:pPr>
    </w:p>
    <w:p w14:paraId="3658C725" w14:textId="74C8C2D2" w:rsidR="009C6104" w:rsidRPr="0025739A" w:rsidRDefault="009C6104" w:rsidP="009C6104">
      <w:pPr>
        <w:jc w:val="both"/>
        <w:rPr>
          <w:rFonts w:ascii="Arial" w:hAnsi="Arial" w:cs="Arial"/>
        </w:rPr>
      </w:pPr>
      <w:r w:rsidRPr="0025739A">
        <w:rPr>
          <w:rFonts w:ascii="Arial" w:hAnsi="Arial" w:cs="Arial"/>
        </w:rPr>
        <w:t xml:space="preserve">El </w:t>
      </w:r>
      <w:r w:rsidR="00BB3862">
        <w:rPr>
          <w:rFonts w:ascii="Arial" w:hAnsi="Arial" w:cs="Arial"/>
        </w:rPr>
        <w:t>p</w:t>
      </w:r>
      <w:r w:rsidRPr="0025739A">
        <w:rPr>
          <w:rFonts w:ascii="Arial" w:hAnsi="Arial" w:cs="Arial"/>
        </w:rPr>
        <w:t xml:space="preserve">residente de CECAM ha destacado que “desde CECAM </w:t>
      </w:r>
      <w:r w:rsidR="003A466F">
        <w:rPr>
          <w:rFonts w:ascii="Arial" w:hAnsi="Arial" w:cs="Arial"/>
        </w:rPr>
        <w:t xml:space="preserve">queremos que </w:t>
      </w:r>
      <w:r w:rsidR="0025739A" w:rsidRPr="0025739A">
        <w:rPr>
          <w:rFonts w:ascii="Arial" w:hAnsi="Arial" w:cs="Arial"/>
        </w:rPr>
        <w:t>esta Gala de entrega de Premios</w:t>
      </w:r>
      <w:r w:rsidR="003A466F">
        <w:rPr>
          <w:rFonts w:ascii="Arial" w:hAnsi="Arial" w:cs="Arial"/>
        </w:rPr>
        <w:t xml:space="preserve"> sirva</w:t>
      </w:r>
      <w:r w:rsidR="0025739A" w:rsidRPr="0025739A">
        <w:rPr>
          <w:rFonts w:ascii="Arial" w:hAnsi="Arial" w:cs="Arial"/>
        </w:rPr>
        <w:t xml:space="preserve"> para recordar, como hacemos cada vez que tenemos ocasión, que el empresario es el verdadero motor del crecimiento y desarrollo económico, y que su papel es fundamental para favorecer la creación de empleo</w:t>
      </w:r>
      <w:r w:rsidR="003A466F">
        <w:rPr>
          <w:rFonts w:ascii="Arial" w:hAnsi="Arial" w:cs="Arial"/>
        </w:rPr>
        <w:t xml:space="preserve">”. </w:t>
      </w:r>
    </w:p>
    <w:p w14:paraId="06DC9A1B" w14:textId="77777777" w:rsidR="009C6104" w:rsidRPr="00FC030B" w:rsidRDefault="009C6104" w:rsidP="009C6104">
      <w:pPr>
        <w:jc w:val="both"/>
        <w:rPr>
          <w:rFonts w:ascii="Arial" w:hAnsi="Arial" w:cs="Arial"/>
        </w:rPr>
      </w:pPr>
    </w:p>
    <w:p w14:paraId="5810B21B" w14:textId="3B3F3A1B" w:rsidR="009C6104" w:rsidRPr="00FC030B" w:rsidRDefault="009C6104" w:rsidP="009C6104">
      <w:pPr>
        <w:jc w:val="both"/>
        <w:rPr>
          <w:rFonts w:ascii="Arial" w:hAnsi="Arial" w:cs="Arial"/>
        </w:rPr>
      </w:pPr>
      <w:r w:rsidRPr="00FC030B">
        <w:rPr>
          <w:rFonts w:ascii="Arial" w:hAnsi="Arial" w:cs="Arial"/>
        </w:rPr>
        <w:t xml:space="preserve">En este sentido, añadía </w:t>
      </w:r>
      <w:r w:rsidR="002D540B">
        <w:rPr>
          <w:rFonts w:ascii="Arial" w:hAnsi="Arial" w:cs="Arial"/>
        </w:rPr>
        <w:t>que</w:t>
      </w:r>
      <w:r w:rsidRPr="00FC030B">
        <w:rPr>
          <w:rFonts w:ascii="Arial" w:hAnsi="Arial" w:cs="Arial"/>
        </w:rPr>
        <w:t xml:space="preserve"> “el esfuerzo, espíritu de superación, y trayectoria que premiamos el </w:t>
      </w:r>
      <w:r w:rsidR="002D540B">
        <w:rPr>
          <w:rFonts w:ascii="Arial" w:hAnsi="Arial" w:cs="Arial"/>
        </w:rPr>
        <w:t>30</w:t>
      </w:r>
      <w:r w:rsidR="0083571F">
        <w:rPr>
          <w:rFonts w:ascii="Arial" w:hAnsi="Arial" w:cs="Arial"/>
        </w:rPr>
        <w:t xml:space="preserve"> </w:t>
      </w:r>
      <w:r w:rsidRPr="00FC030B">
        <w:rPr>
          <w:rFonts w:ascii="Arial" w:hAnsi="Arial" w:cs="Arial"/>
        </w:rPr>
        <w:t xml:space="preserve">de octubre en la figura de estos cinco empresarios y empresarias, es también un reconocimiento que hacemos extensivo a la labor desempeñada por todos los empresarios de esta tierra, apoyados siempre por CECAM y sus </w:t>
      </w:r>
      <w:r w:rsidR="00BB3862">
        <w:rPr>
          <w:rFonts w:ascii="Arial" w:hAnsi="Arial" w:cs="Arial"/>
        </w:rPr>
        <w:t>o</w:t>
      </w:r>
      <w:r w:rsidRPr="00FC030B">
        <w:rPr>
          <w:rFonts w:ascii="Arial" w:hAnsi="Arial" w:cs="Arial"/>
        </w:rPr>
        <w:t xml:space="preserve">rganizaciones empresariales”. </w:t>
      </w:r>
    </w:p>
    <w:p w14:paraId="138DADC6" w14:textId="77777777" w:rsidR="009C6104" w:rsidRDefault="009C6104" w:rsidP="009C6104">
      <w:pPr>
        <w:jc w:val="both"/>
        <w:rPr>
          <w:rFonts w:ascii="Arial" w:hAnsi="Arial" w:cs="Arial"/>
          <w:color w:val="0070C0"/>
        </w:rPr>
      </w:pPr>
    </w:p>
    <w:p w14:paraId="73C4D66C" w14:textId="2B8CA43E" w:rsidR="0083571F" w:rsidRPr="0083571F" w:rsidRDefault="0083571F" w:rsidP="009C6104">
      <w:pPr>
        <w:jc w:val="both"/>
        <w:rPr>
          <w:rFonts w:ascii="Arial" w:hAnsi="Arial" w:cs="Arial"/>
        </w:rPr>
      </w:pPr>
      <w:r w:rsidRPr="0083571F">
        <w:rPr>
          <w:rFonts w:ascii="Arial" w:hAnsi="Arial" w:cs="Arial"/>
        </w:rPr>
        <w:t>Ángel Nicolás ponía además en valor que todos los empresarios reconocidos tienen en común el haber contribuido con su empresa a hacer una Castilla-La Mancha más próspera.</w:t>
      </w:r>
    </w:p>
    <w:p w14:paraId="4930AD8C" w14:textId="77777777" w:rsidR="009C6104" w:rsidRPr="00E9485B" w:rsidRDefault="009C6104" w:rsidP="009C6104">
      <w:pPr>
        <w:jc w:val="both"/>
        <w:rPr>
          <w:rFonts w:ascii="Arial" w:hAnsi="Arial" w:cs="Arial"/>
        </w:rPr>
      </w:pPr>
      <w:r w:rsidRPr="00E9485B">
        <w:rPr>
          <w:rFonts w:ascii="Arial" w:hAnsi="Arial" w:cs="Arial"/>
        </w:rPr>
        <w:lastRenderedPageBreak/>
        <w:t xml:space="preserve">Los nombres de los empresarios y empresarias galardonados en esta edición son los siguientes:  </w:t>
      </w:r>
    </w:p>
    <w:p w14:paraId="6B7EBB1C" w14:textId="77777777" w:rsidR="009C6104" w:rsidRDefault="009C6104" w:rsidP="009C6104">
      <w:pPr>
        <w:jc w:val="both"/>
        <w:rPr>
          <w:rFonts w:ascii="Arial" w:hAnsi="Arial" w:cs="Arial"/>
          <w:color w:val="0070C0"/>
        </w:rPr>
      </w:pPr>
    </w:p>
    <w:p w14:paraId="61FE771B" w14:textId="77777777" w:rsidR="00653814" w:rsidRDefault="00653814" w:rsidP="00653814">
      <w:pPr>
        <w:jc w:val="center"/>
        <w:rPr>
          <w:rFonts w:ascii="Arial" w:hAnsi="Arial" w:cs="Arial"/>
          <w:b/>
          <w:bCs/>
          <w:u w:val="single"/>
          <w:lang w:val="es-ES"/>
        </w:rPr>
      </w:pPr>
    </w:p>
    <w:p w14:paraId="699BB492" w14:textId="74625EFE" w:rsidR="00653814" w:rsidRDefault="00653814" w:rsidP="00653814">
      <w:pPr>
        <w:jc w:val="center"/>
        <w:rPr>
          <w:rFonts w:ascii="Arial" w:hAnsi="Arial" w:cs="Arial"/>
          <w:b/>
          <w:bCs/>
          <w:u w:val="single"/>
          <w:lang w:val="es-ES"/>
        </w:rPr>
      </w:pPr>
      <w:r w:rsidRPr="0026663A">
        <w:rPr>
          <w:rFonts w:ascii="Arial" w:hAnsi="Arial" w:cs="Arial"/>
          <w:b/>
          <w:bCs/>
          <w:u w:val="single"/>
          <w:lang w:val="es-ES"/>
        </w:rPr>
        <w:t xml:space="preserve">EMPRESARIOS </w:t>
      </w:r>
      <w:r w:rsidR="00D35285">
        <w:rPr>
          <w:rFonts w:ascii="Arial" w:hAnsi="Arial" w:cs="Arial"/>
          <w:b/>
          <w:bCs/>
          <w:u w:val="single"/>
          <w:lang w:val="es-ES"/>
        </w:rPr>
        <w:t xml:space="preserve">Y EMPRESARIAS </w:t>
      </w:r>
      <w:r w:rsidRPr="0026663A">
        <w:rPr>
          <w:rFonts w:ascii="Arial" w:hAnsi="Arial" w:cs="Arial"/>
          <w:b/>
          <w:bCs/>
          <w:u w:val="single"/>
          <w:lang w:val="es-ES"/>
        </w:rPr>
        <w:t>PREMIAD</w:t>
      </w:r>
      <w:r w:rsidR="00D35285">
        <w:rPr>
          <w:rFonts w:ascii="Arial" w:hAnsi="Arial" w:cs="Arial"/>
          <w:b/>
          <w:bCs/>
          <w:u w:val="single"/>
          <w:lang w:val="es-ES"/>
        </w:rPr>
        <w:t>A</w:t>
      </w:r>
      <w:r w:rsidRPr="0026663A">
        <w:rPr>
          <w:rFonts w:ascii="Arial" w:hAnsi="Arial" w:cs="Arial"/>
          <w:b/>
          <w:bCs/>
          <w:u w:val="single"/>
          <w:lang w:val="es-ES"/>
        </w:rPr>
        <w:t>S</w:t>
      </w:r>
    </w:p>
    <w:p w14:paraId="156B3416" w14:textId="77777777" w:rsidR="00653814" w:rsidRPr="0026663A" w:rsidRDefault="00653814" w:rsidP="00653814">
      <w:pPr>
        <w:jc w:val="center"/>
        <w:rPr>
          <w:rFonts w:ascii="Arial" w:hAnsi="Arial" w:cs="Arial"/>
          <w:b/>
          <w:bCs/>
          <w:u w:val="single"/>
          <w:lang w:val="es-ES"/>
        </w:rPr>
      </w:pPr>
    </w:p>
    <w:p w14:paraId="4CB9EACF" w14:textId="77777777" w:rsidR="00653814" w:rsidRPr="0026663A" w:rsidRDefault="00653814" w:rsidP="00653814">
      <w:pPr>
        <w:jc w:val="both"/>
        <w:rPr>
          <w:rFonts w:ascii="Arial" w:hAnsi="Arial" w:cs="Arial"/>
          <w:lang w:val="es-ES"/>
        </w:rPr>
      </w:pPr>
    </w:p>
    <w:p w14:paraId="1371F798" w14:textId="77777777" w:rsidR="00653814" w:rsidRDefault="00653814" w:rsidP="00653814">
      <w:pPr>
        <w:jc w:val="both"/>
        <w:rPr>
          <w:rFonts w:ascii="Arial" w:hAnsi="Arial" w:cs="Arial"/>
          <w:b/>
          <w:bCs/>
          <w:u w:val="single"/>
          <w:lang w:val="es-ES"/>
        </w:rPr>
      </w:pPr>
      <w:r w:rsidRPr="0026663A">
        <w:rPr>
          <w:rFonts w:ascii="Arial" w:hAnsi="Arial" w:cs="Arial"/>
          <w:b/>
          <w:bCs/>
          <w:u w:val="single"/>
          <w:lang w:val="es-ES"/>
        </w:rPr>
        <w:t>Por la provincia de Albacete</w:t>
      </w:r>
    </w:p>
    <w:p w14:paraId="16344761" w14:textId="77777777" w:rsidR="00653814" w:rsidRPr="0026663A" w:rsidRDefault="00653814" w:rsidP="00653814">
      <w:pPr>
        <w:jc w:val="both"/>
        <w:rPr>
          <w:rFonts w:ascii="Arial" w:hAnsi="Arial" w:cs="Arial"/>
          <w:b/>
          <w:bCs/>
          <w:u w:val="single"/>
          <w:lang w:val="es-ES"/>
        </w:rPr>
      </w:pPr>
    </w:p>
    <w:p w14:paraId="6EA320D0" w14:textId="4B52D3E6" w:rsidR="00653814" w:rsidRPr="0026663A" w:rsidRDefault="00653814" w:rsidP="00653814">
      <w:pPr>
        <w:jc w:val="both"/>
        <w:rPr>
          <w:rFonts w:ascii="Arial" w:hAnsi="Arial" w:cs="Arial"/>
          <w:b/>
          <w:bCs/>
          <w:lang w:val="es-ES"/>
        </w:rPr>
      </w:pPr>
      <w:r w:rsidRPr="0026663A">
        <w:rPr>
          <w:rFonts w:ascii="Arial" w:hAnsi="Arial" w:cs="Arial"/>
          <w:b/>
          <w:bCs/>
          <w:lang w:val="es-ES"/>
        </w:rPr>
        <w:t>JOSÉ RUÍZ PÉREZ, de</w:t>
      </w:r>
      <w:r w:rsidR="00BB3862">
        <w:rPr>
          <w:rFonts w:ascii="Arial" w:hAnsi="Arial" w:cs="Arial"/>
          <w:b/>
          <w:bCs/>
          <w:lang w:val="es-ES"/>
        </w:rPr>
        <w:t>l</w:t>
      </w:r>
      <w:r w:rsidRPr="0026663A">
        <w:rPr>
          <w:rFonts w:ascii="Arial" w:hAnsi="Arial" w:cs="Arial"/>
          <w:b/>
          <w:bCs/>
          <w:lang w:val="es-ES"/>
        </w:rPr>
        <w:t xml:space="preserve"> Grupo Edelbio, S.L. - Miguelitos Ruiz</w:t>
      </w:r>
    </w:p>
    <w:p w14:paraId="032EBDD5" w14:textId="77777777" w:rsidR="00653814" w:rsidRPr="0026663A" w:rsidRDefault="00653814" w:rsidP="00653814">
      <w:pPr>
        <w:jc w:val="both"/>
        <w:rPr>
          <w:rFonts w:ascii="Arial" w:hAnsi="Arial" w:cs="Arial"/>
          <w:b/>
          <w:bCs/>
          <w:lang w:val="es-ES"/>
        </w:rPr>
      </w:pPr>
    </w:p>
    <w:p w14:paraId="33354801" w14:textId="7835A010" w:rsidR="00653814" w:rsidRPr="0026663A" w:rsidRDefault="00653814" w:rsidP="00653814">
      <w:pPr>
        <w:jc w:val="both"/>
        <w:rPr>
          <w:rFonts w:ascii="Arial" w:hAnsi="Arial" w:cs="Arial"/>
          <w:lang w:val="es-ES"/>
        </w:rPr>
      </w:pPr>
      <w:r w:rsidRPr="0026663A">
        <w:rPr>
          <w:rFonts w:ascii="Arial" w:hAnsi="Arial" w:cs="Arial"/>
          <w:lang w:val="es-ES"/>
        </w:rPr>
        <w:t>La trayectoria empresarial de Pepe Ruiz</w:t>
      </w:r>
      <w:r w:rsidR="007806B8">
        <w:rPr>
          <w:rFonts w:ascii="Arial" w:hAnsi="Arial" w:cs="Arial"/>
          <w:lang w:val="es-ES"/>
        </w:rPr>
        <w:t xml:space="preserve"> </w:t>
      </w:r>
      <w:r w:rsidRPr="0026663A">
        <w:rPr>
          <w:rFonts w:ascii="Arial" w:hAnsi="Arial" w:cs="Arial"/>
          <w:lang w:val="es-ES"/>
        </w:rPr>
        <w:t xml:space="preserve">comenzó con 16 años cuando, desde la panadería familiar y junto a sus hermanos y familia empiezan a tomar decisiones empresariales que les harán crecer, tocando la distribución de productos y la producción a gran escala de las Tortas de Gazpacho Manchego y los Roscos de Huevo, emblemas de la familia. Es en ese punto en el que se crean las bases del conglomerado empresarial que hoy en día abarca muy distintas actividades. </w:t>
      </w:r>
    </w:p>
    <w:p w14:paraId="1E182DFA" w14:textId="77777777" w:rsidR="00653814" w:rsidRPr="0026663A" w:rsidRDefault="00653814" w:rsidP="00653814">
      <w:pPr>
        <w:jc w:val="both"/>
        <w:rPr>
          <w:rFonts w:ascii="Arial" w:hAnsi="Arial" w:cs="Arial"/>
          <w:lang w:val="es-ES"/>
        </w:rPr>
      </w:pPr>
    </w:p>
    <w:p w14:paraId="20A8919C"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A lo largo de estos años, sus hitos más destacados en el plano empresarial han sido la transformación de una panadería en una empresa alimentaria, la introducción de los “Miguelitos” en la Feria de Albacete, la creación del primer consorcio de exportación de la provincia de Albacete, la creación de la marca “Miguelitos Ruiz” y con ella las muy distintas variedades que hoy se conocen de este rico dulce. </w:t>
      </w:r>
    </w:p>
    <w:p w14:paraId="7DE6D394" w14:textId="77777777" w:rsidR="00653814" w:rsidRPr="0026663A" w:rsidRDefault="00653814" w:rsidP="00653814">
      <w:pPr>
        <w:jc w:val="both"/>
        <w:rPr>
          <w:rFonts w:ascii="Arial" w:hAnsi="Arial" w:cs="Arial"/>
          <w:lang w:val="es-ES"/>
        </w:rPr>
      </w:pPr>
    </w:p>
    <w:p w14:paraId="1B4FC0AA" w14:textId="062FAD68" w:rsidR="00653814" w:rsidRDefault="00653814" w:rsidP="00653814">
      <w:pPr>
        <w:jc w:val="both"/>
        <w:rPr>
          <w:rFonts w:ascii="Arial" w:hAnsi="Arial" w:cs="Arial"/>
          <w:lang w:val="es-ES"/>
        </w:rPr>
      </w:pPr>
      <w:r w:rsidRPr="0026663A">
        <w:rPr>
          <w:rFonts w:ascii="Arial" w:hAnsi="Arial" w:cs="Arial"/>
          <w:lang w:val="es-ES"/>
        </w:rPr>
        <w:t>Pepe además ha sido parte importante en el desarrollo de la Confederación de Empresarios de Albacete, FEDA, participando activamente en muchas de sus iniciativas</w:t>
      </w:r>
      <w:r w:rsidR="00BB3862">
        <w:rPr>
          <w:rFonts w:ascii="Arial" w:hAnsi="Arial" w:cs="Arial"/>
          <w:lang w:val="es-ES"/>
        </w:rPr>
        <w:t xml:space="preserve">. Continúa presidiendo la </w:t>
      </w:r>
      <w:hyperlink r:id="rId16" w:history="1">
        <w:r w:rsidR="00BB3862" w:rsidRPr="00D35285">
          <w:rPr>
            <w:rStyle w:val="Hipervnculo"/>
            <w:rFonts w:ascii="Arial" w:hAnsi="Arial" w:cs="Arial"/>
            <w:lang w:val="es-ES"/>
          </w:rPr>
          <w:t>Asociación de Industrias Agroalimentarias</w:t>
        </w:r>
      </w:hyperlink>
      <w:r w:rsidR="00BB3862">
        <w:rPr>
          <w:rFonts w:ascii="Arial" w:hAnsi="Arial" w:cs="Arial"/>
          <w:lang w:val="es-ES"/>
        </w:rPr>
        <w:t xml:space="preserve"> y, como tal, forma parte de la </w:t>
      </w:r>
      <w:hyperlink r:id="rId17" w:history="1">
        <w:r w:rsidR="00BB3862" w:rsidRPr="00D35285">
          <w:rPr>
            <w:rStyle w:val="Hipervnculo"/>
            <w:rFonts w:ascii="Arial" w:hAnsi="Arial" w:cs="Arial"/>
            <w:lang w:val="es-ES"/>
          </w:rPr>
          <w:t>Junta Directiva de la Confederación</w:t>
        </w:r>
      </w:hyperlink>
      <w:r w:rsidR="00BB3862">
        <w:rPr>
          <w:rFonts w:ascii="Arial" w:hAnsi="Arial" w:cs="Arial"/>
          <w:lang w:val="es-ES"/>
        </w:rPr>
        <w:t>.</w:t>
      </w:r>
      <w:r w:rsidRPr="0026663A">
        <w:rPr>
          <w:rFonts w:ascii="Arial" w:hAnsi="Arial" w:cs="Arial"/>
          <w:lang w:val="es-ES"/>
        </w:rPr>
        <w:t xml:space="preserve"> </w:t>
      </w:r>
    </w:p>
    <w:p w14:paraId="674A2FC5" w14:textId="77777777" w:rsidR="0050363F" w:rsidRPr="0026663A" w:rsidRDefault="0050363F" w:rsidP="00653814">
      <w:pPr>
        <w:jc w:val="both"/>
        <w:rPr>
          <w:rFonts w:ascii="Arial" w:hAnsi="Arial" w:cs="Arial"/>
          <w:lang w:val="es-ES"/>
        </w:rPr>
      </w:pPr>
    </w:p>
    <w:p w14:paraId="5D9F02D0" w14:textId="77777777" w:rsidR="00653814" w:rsidRDefault="00653814" w:rsidP="00653814">
      <w:pPr>
        <w:jc w:val="both"/>
        <w:rPr>
          <w:rFonts w:ascii="Arial" w:hAnsi="Arial" w:cs="Arial"/>
          <w:lang w:val="es-ES"/>
        </w:rPr>
      </w:pPr>
      <w:r w:rsidRPr="0026663A">
        <w:rPr>
          <w:rFonts w:ascii="Arial" w:hAnsi="Arial" w:cs="Arial"/>
          <w:lang w:val="es-ES"/>
        </w:rPr>
        <w:t xml:space="preserve">Miguelitos Ruiz es una empresa familiar fuerte que hoy lideran su hijo y sobrinos, la tercera generación, con productos en todo el territorio nacional, con una imagen definida y de referencia. </w:t>
      </w:r>
    </w:p>
    <w:p w14:paraId="63E67F34" w14:textId="77777777" w:rsidR="00D35285" w:rsidRDefault="00D35285" w:rsidP="00653814">
      <w:pPr>
        <w:jc w:val="both"/>
        <w:rPr>
          <w:rFonts w:ascii="Arial" w:hAnsi="Arial" w:cs="Arial"/>
          <w:lang w:val="es-ES"/>
        </w:rPr>
      </w:pPr>
    </w:p>
    <w:p w14:paraId="789D1F96" w14:textId="77777777" w:rsidR="00653814" w:rsidRDefault="00653814" w:rsidP="00653814">
      <w:pPr>
        <w:jc w:val="both"/>
        <w:rPr>
          <w:rFonts w:ascii="Arial" w:hAnsi="Arial" w:cs="Arial"/>
          <w:b/>
          <w:bCs/>
          <w:u w:val="single"/>
          <w:lang w:val="es-ES"/>
        </w:rPr>
      </w:pPr>
      <w:r w:rsidRPr="0026663A">
        <w:rPr>
          <w:rFonts w:ascii="Arial" w:hAnsi="Arial" w:cs="Arial"/>
          <w:b/>
          <w:bCs/>
          <w:u w:val="single"/>
          <w:lang w:val="es-ES"/>
        </w:rPr>
        <w:t>Por la provincia de Ciudad Real</w:t>
      </w:r>
    </w:p>
    <w:p w14:paraId="3ED1B12F" w14:textId="77777777" w:rsidR="00653814" w:rsidRPr="0026663A" w:rsidRDefault="00653814" w:rsidP="00653814">
      <w:pPr>
        <w:jc w:val="both"/>
        <w:rPr>
          <w:rFonts w:ascii="Arial" w:hAnsi="Arial" w:cs="Arial"/>
          <w:b/>
          <w:bCs/>
          <w:u w:val="single"/>
          <w:lang w:val="es-ES"/>
        </w:rPr>
      </w:pPr>
    </w:p>
    <w:p w14:paraId="0D871CF0" w14:textId="08092806" w:rsidR="00653814" w:rsidRDefault="00653814" w:rsidP="00653814">
      <w:pPr>
        <w:jc w:val="both"/>
        <w:rPr>
          <w:rFonts w:ascii="Arial" w:hAnsi="Arial" w:cs="Arial"/>
          <w:b/>
          <w:bCs/>
          <w:lang w:val="es-ES"/>
        </w:rPr>
      </w:pPr>
      <w:r w:rsidRPr="0026663A">
        <w:rPr>
          <w:rFonts w:ascii="Arial" w:hAnsi="Arial" w:cs="Arial"/>
          <w:b/>
          <w:bCs/>
          <w:lang w:val="es-ES"/>
        </w:rPr>
        <w:t>JOSÉ ANTONIO y LEÓN BARAHONA RAMÍREZ, de Barahona Obras y Servicios S.L.</w:t>
      </w:r>
    </w:p>
    <w:p w14:paraId="136DD3E5" w14:textId="77777777" w:rsidR="00653814" w:rsidRPr="0026663A" w:rsidRDefault="00653814" w:rsidP="00653814">
      <w:pPr>
        <w:jc w:val="both"/>
        <w:rPr>
          <w:rFonts w:ascii="Arial" w:hAnsi="Arial" w:cs="Arial"/>
          <w:b/>
          <w:bCs/>
          <w:lang w:val="es-ES"/>
        </w:rPr>
      </w:pPr>
    </w:p>
    <w:p w14:paraId="7766AE36"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La empresa comenzó hace más de 50 años con el padre de los actuales gerentes (José Antonio y León), José Barahona, que se dedicaba al transporte, limpieza de fincas, desmontes y terraplenes de tierras. </w:t>
      </w:r>
    </w:p>
    <w:p w14:paraId="39364C66" w14:textId="77777777" w:rsidR="00653814" w:rsidRPr="0026663A" w:rsidRDefault="00653814" w:rsidP="00653814">
      <w:pPr>
        <w:jc w:val="both"/>
        <w:rPr>
          <w:rFonts w:ascii="Arial" w:hAnsi="Arial" w:cs="Arial"/>
          <w:b/>
          <w:bCs/>
          <w:lang w:val="es-ES"/>
        </w:rPr>
      </w:pPr>
    </w:p>
    <w:p w14:paraId="731DA56A"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Al fallecer José Barahona en 1978, José Antonio, el hermano mayor, con tan solo 19 años, se hizo cargo del negocio y lo fue ampliando, comenzando a ejecutar trabajos más variados como excavaciones, derribos, obras completas de caminos y calles. </w:t>
      </w:r>
    </w:p>
    <w:p w14:paraId="535FD4D5" w14:textId="77777777" w:rsidR="00653814" w:rsidRPr="0026663A" w:rsidRDefault="00653814" w:rsidP="00653814">
      <w:pPr>
        <w:jc w:val="both"/>
        <w:rPr>
          <w:rFonts w:ascii="Arial" w:hAnsi="Arial" w:cs="Arial"/>
          <w:lang w:val="es-ES"/>
        </w:rPr>
      </w:pPr>
    </w:p>
    <w:p w14:paraId="1E74DD00"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El nombre de la empresa actual, Barahona Obras y Servicios, se crea en el año 1992, cuando José Antonio incorpora a su hermano León a la sociedad, celebrando este año 2024 su 32 aniversario. </w:t>
      </w:r>
    </w:p>
    <w:p w14:paraId="044F18E1" w14:textId="77777777" w:rsidR="00653814" w:rsidRPr="0026663A" w:rsidRDefault="00653814" w:rsidP="00653814">
      <w:pPr>
        <w:jc w:val="both"/>
        <w:rPr>
          <w:rFonts w:ascii="Arial" w:hAnsi="Arial" w:cs="Arial"/>
          <w:lang w:val="es-ES"/>
        </w:rPr>
      </w:pPr>
    </w:p>
    <w:p w14:paraId="697A14FA"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La empresa tiene su domicilio en Manzanares y desempeña su actividad principalmente en la región. Actualmente cuenta con una plantilla de 100 trabajadores, desarrollando obras tanto de obra civil como edificación, para administraciones públicas como clientes privados. En la actualidad continúa abriéndose a nuevos mercados y manteniendo su compromiso de calidad. </w:t>
      </w:r>
    </w:p>
    <w:p w14:paraId="0B839F3A" w14:textId="77777777" w:rsidR="00653814" w:rsidRPr="0026663A" w:rsidRDefault="00653814" w:rsidP="00653814">
      <w:pPr>
        <w:jc w:val="both"/>
        <w:rPr>
          <w:rFonts w:ascii="Arial" w:hAnsi="Arial" w:cs="Arial"/>
          <w:lang w:val="es-ES"/>
        </w:rPr>
      </w:pPr>
    </w:p>
    <w:p w14:paraId="538036D5" w14:textId="77777777" w:rsidR="00653814" w:rsidRDefault="00653814" w:rsidP="00653814">
      <w:pPr>
        <w:jc w:val="both"/>
        <w:rPr>
          <w:rFonts w:ascii="Arial" w:hAnsi="Arial" w:cs="Arial"/>
          <w:lang w:val="es-ES"/>
        </w:rPr>
      </w:pPr>
      <w:r w:rsidRPr="0026663A">
        <w:rPr>
          <w:rFonts w:ascii="Arial" w:hAnsi="Arial" w:cs="Arial"/>
          <w:lang w:val="es-ES"/>
        </w:rPr>
        <w:t xml:space="preserve">A lo largo de los años ha llevado a cabo obras de gran envergadura, como el Pabellón Ferial IFEDI de Ciudad Real, los Polígonos Industriales de Manzanares, Herencia, Puertollano y Madridejos, o la Variante sureste de Puertollano y la CR-211 Carrión a Fernán Caballero, entre otras muchas. </w:t>
      </w:r>
    </w:p>
    <w:p w14:paraId="5FC74AC6" w14:textId="77777777" w:rsidR="00653814" w:rsidRPr="0026663A" w:rsidRDefault="00653814" w:rsidP="00653814">
      <w:pPr>
        <w:jc w:val="both"/>
        <w:rPr>
          <w:rFonts w:ascii="Arial" w:hAnsi="Arial" w:cs="Arial"/>
          <w:lang w:val="es-ES"/>
        </w:rPr>
      </w:pPr>
    </w:p>
    <w:p w14:paraId="7B8C6B23" w14:textId="77777777" w:rsidR="00653814" w:rsidRPr="0026663A" w:rsidRDefault="00653814" w:rsidP="00653814">
      <w:pPr>
        <w:jc w:val="both"/>
        <w:rPr>
          <w:rFonts w:ascii="Arial" w:hAnsi="Arial" w:cs="Arial"/>
          <w:lang w:val="es-ES"/>
        </w:rPr>
      </w:pPr>
    </w:p>
    <w:p w14:paraId="54F71C6B" w14:textId="77777777" w:rsidR="00653814" w:rsidRDefault="00653814" w:rsidP="00653814">
      <w:pPr>
        <w:jc w:val="both"/>
        <w:rPr>
          <w:rFonts w:ascii="Arial" w:hAnsi="Arial" w:cs="Arial"/>
          <w:b/>
          <w:bCs/>
          <w:u w:val="single"/>
          <w:lang w:val="es-ES"/>
        </w:rPr>
      </w:pPr>
      <w:r w:rsidRPr="0026663A">
        <w:rPr>
          <w:rFonts w:ascii="Arial" w:hAnsi="Arial" w:cs="Arial"/>
          <w:b/>
          <w:bCs/>
          <w:u w:val="single"/>
          <w:lang w:val="es-ES"/>
        </w:rPr>
        <w:t>Por la provincia de Cuenca</w:t>
      </w:r>
    </w:p>
    <w:p w14:paraId="270A14B5" w14:textId="77777777" w:rsidR="00653814" w:rsidRPr="0026663A" w:rsidRDefault="00653814" w:rsidP="00653814">
      <w:pPr>
        <w:jc w:val="both"/>
        <w:rPr>
          <w:rFonts w:ascii="Arial" w:hAnsi="Arial" w:cs="Arial"/>
          <w:b/>
          <w:bCs/>
          <w:u w:val="single"/>
          <w:lang w:val="es-ES"/>
        </w:rPr>
      </w:pPr>
    </w:p>
    <w:p w14:paraId="48C92371" w14:textId="50A8A4F1" w:rsidR="00653814" w:rsidRPr="0026663A" w:rsidRDefault="00653814" w:rsidP="00653814">
      <w:pPr>
        <w:jc w:val="both"/>
        <w:rPr>
          <w:rFonts w:ascii="Arial" w:hAnsi="Arial" w:cs="Arial"/>
          <w:b/>
          <w:bCs/>
          <w:lang w:val="es-ES"/>
        </w:rPr>
      </w:pPr>
      <w:r w:rsidRPr="0026663A">
        <w:rPr>
          <w:rFonts w:ascii="Arial" w:hAnsi="Arial" w:cs="Arial"/>
          <w:b/>
          <w:bCs/>
          <w:lang w:val="es-ES"/>
        </w:rPr>
        <w:t xml:space="preserve">ANA MARÍA VALLADOLID LUCAS, de Autolíneas Rubiocar </w:t>
      </w:r>
    </w:p>
    <w:p w14:paraId="67618F06" w14:textId="77777777" w:rsidR="00653814" w:rsidRPr="0026663A" w:rsidRDefault="00653814" w:rsidP="00653814">
      <w:pPr>
        <w:jc w:val="both"/>
        <w:rPr>
          <w:rFonts w:ascii="Arial" w:hAnsi="Arial" w:cs="Arial"/>
          <w:b/>
          <w:bCs/>
          <w:lang w:val="es-ES"/>
        </w:rPr>
      </w:pPr>
    </w:p>
    <w:p w14:paraId="24B8C561"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Tras terminar sus estudios de Administración de Empresas, con 21 años se enrola en la empresa familiar RUBIOCAR SA, que cuenta en ese momento con 5 vehículos, donde ocupa diferentes cargos. En 2012, tras la absorción de su mayor competidora, pasa a ocupar oficialmente el puesto de gerente, gestionando así la mayor empresa de autocares domiciliada en Castilla-La Mancha. </w:t>
      </w:r>
    </w:p>
    <w:p w14:paraId="5F78D8CD" w14:textId="77777777" w:rsidR="00653814" w:rsidRPr="0026663A" w:rsidRDefault="00653814" w:rsidP="00653814">
      <w:pPr>
        <w:jc w:val="both"/>
        <w:rPr>
          <w:rFonts w:ascii="Arial" w:hAnsi="Arial" w:cs="Arial"/>
          <w:lang w:val="es-ES"/>
        </w:rPr>
      </w:pPr>
    </w:p>
    <w:p w14:paraId="3A222403"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En menos de diez años, la empresa ha pasado de tener una flota de 100 vehículos a los 200 que posee en la actualidad, con unos 220 empleados. Igualmente, el importe de ventas se multiplica por cinco en los últimos 10 años y entre otros logros, en materia de innovación, RUBIOCAR ha sido la primera empresa de autocares de la región en certificarse en calidad y medio ambiente. </w:t>
      </w:r>
    </w:p>
    <w:p w14:paraId="4ACC6460" w14:textId="77777777" w:rsidR="00653814" w:rsidRPr="0026663A" w:rsidRDefault="00653814" w:rsidP="00653814">
      <w:pPr>
        <w:jc w:val="both"/>
        <w:rPr>
          <w:rFonts w:ascii="Arial" w:hAnsi="Arial" w:cs="Arial"/>
          <w:lang w:val="es-ES"/>
        </w:rPr>
      </w:pPr>
    </w:p>
    <w:p w14:paraId="1E339630"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Asimismo, ha apostado siempre por la accesibilidad en el transporte y hoy más de una tercera parte de su flota es adaptada. </w:t>
      </w:r>
    </w:p>
    <w:p w14:paraId="3C1564B6"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Impulsora del empleo rural y femenino, a pesar de haber ampliado en los últimos años con bases físicas en Tarancón, Cuenca, Madrid, Ocaña y Toledo, la sede principal de operaciones se mantiene en Villares del Saz, con la intención de mantener la vida y el empleo de los pueblos. </w:t>
      </w:r>
    </w:p>
    <w:p w14:paraId="1BC57994" w14:textId="77777777" w:rsidR="00653814" w:rsidRPr="0026663A" w:rsidRDefault="00653814" w:rsidP="00653814">
      <w:pPr>
        <w:jc w:val="both"/>
        <w:rPr>
          <w:rFonts w:ascii="Arial" w:hAnsi="Arial" w:cs="Arial"/>
          <w:lang w:val="es-ES"/>
        </w:rPr>
      </w:pPr>
    </w:p>
    <w:p w14:paraId="533DF120" w14:textId="22583987" w:rsidR="00653814" w:rsidRDefault="00653814" w:rsidP="00653814">
      <w:pPr>
        <w:jc w:val="both"/>
        <w:rPr>
          <w:rFonts w:ascii="Arial" w:hAnsi="Arial" w:cs="Arial"/>
          <w:lang w:val="es-ES"/>
        </w:rPr>
      </w:pPr>
      <w:r w:rsidRPr="0026663A">
        <w:rPr>
          <w:rFonts w:ascii="Arial" w:hAnsi="Arial" w:cs="Arial"/>
          <w:lang w:val="es-ES"/>
        </w:rPr>
        <w:t xml:space="preserve">Rubiocar fue galardonada con el Premio Empresa del Año 2019 organizada por la revista Autocares y Autobuses, premios más importantes del país otorgados a las empresas del sector. </w:t>
      </w:r>
    </w:p>
    <w:p w14:paraId="330BF524" w14:textId="77777777" w:rsidR="000A2352" w:rsidRPr="0026663A" w:rsidRDefault="000A2352" w:rsidP="00653814">
      <w:pPr>
        <w:jc w:val="both"/>
        <w:rPr>
          <w:rFonts w:ascii="Arial" w:hAnsi="Arial" w:cs="Arial"/>
          <w:lang w:val="es-ES"/>
        </w:rPr>
      </w:pPr>
    </w:p>
    <w:p w14:paraId="0A5841F1" w14:textId="77777777" w:rsidR="00653814" w:rsidRDefault="00653814" w:rsidP="00653814">
      <w:pPr>
        <w:jc w:val="both"/>
        <w:rPr>
          <w:rFonts w:ascii="Arial" w:hAnsi="Arial" w:cs="Arial"/>
          <w:lang w:val="es-ES"/>
        </w:rPr>
      </w:pPr>
    </w:p>
    <w:p w14:paraId="30A2BB0A" w14:textId="77777777" w:rsidR="00D35285" w:rsidRDefault="00D35285" w:rsidP="00653814">
      <w:pPr>
        <w:jc w:val="both"/>
        <w:rPr>
          <w:rFonts w:ascii="Arial" w:hAnsi="Arial" w:cs="Arial"/>
          <w:lang w:val="es-ES"/>
        </w:rPr>
      </w:pPr>
    </w:p>
    <w:p w14:paraId="69F494E7" w14:textId="77777777" w:rsidR="00D35285" w:rsidRDefault="00D35285" w:rsidP="00653814">
      <w:pPr>
        <w:jc w:val="both"/>
        <w:rPr>
          <w:rFonts w:ascii="Arial" w:hAnsi="Arial" w:cs="Arial"/>
          <w:lang w:val="es-ES"/>
        </w:rPr>
      </w:pPr>
    </w:p>
    <w:p w14:paraId="37B43840" w14:textId="77777777" w:rsidR="00D35285" w:rsidRPr="0026663A" w:rsidRDefault="00D35285" w:rsidP="00653814">
      <w:pPr>
        <w:jc w:val="both"/>
        <w:rPr>
          <w:rFonts w:ascii="Arial" w:hAnsi="Arial" w:cs="Arial"/>
          <w:lang w:val="es-ES"/>
        </w:rPr>
      </w:pPr>
    </w:p>
    <w:p w14:paraId="76E66628" w14:textId="77777777" w:rsidR="00653814" w:rsidRDefault="00653814" w:rsidP="00653814">
      <w:pPr>
        <w:jc w:val="both"/>
        <w:rPr>
          <w:rFonts w:ascii="Arial" w:hAnsi="Arial" w:cs="Arial"/>
          <w:b/>
          <w:bCs/>
          <w:u w:val="single"/>
          <w:lang w:val="es-ES"/>
        </w:rPr>
      </w:pPr>
      <w:r w:rsidRPr="0026663A">
        <w:rPr>
          <w:rFonts w:ascii="Arial" w:hAnsi="Arial" w:cs="Arial"/>
          <w:b/>
          <w:bCs/>
          <w:u w:val="single"/>
          <w:lang w:val="es-ES"/>
        </w:rPr>
        <w:t>Por la provincia de Guadalajara</w:t>
      </w:r>
    </w:p>
    <w:p w14:paraId="7FEA01CA" w14:textId="77777777" w:rsidR="00653814" w:rsidRPr="0026663A" w:rsidRDefault="00653814" w:rsidP="00653814">
      <w:pPr>
        <w:jc w:val="both"/>
        <w:rPr>
          <w:rFonts w:ascii="Arial" w:hAnsi="Arial" w:cs="Arial"/>
          <w:b/>
          <w:bCs/>
          <w:u w:val="single"/>
          <w:lang w:val="es-ES"/>
        </w:rPr>
      </w:pPr>
    </w:p>
    <w:p w14:paraId="4F53ACED" w14:textId="1C570420" w:rsidR="00653814" w:rsidRPr="0026663A" w:rsidRDefault="00653814" w:rsidP="00653814">
      <w:pPr>
        <w:jc w:val="both"/>
        <w:rPr>
          <w:rFonts w:ascii="Arial" w:hAnsi="Arial" w:cs="Arial"/>
          <w:b/>
          <w:bCs/>
          <w:lang w:val="es-ES"/>
        </w:rPr>
      </w:pPr>
      <w:r w:rsidRPr="0026663A">
        <w:rPr>
          <w:rFonts w:ascii="Arial" w:hAnsi="Arial" w:cs="Arial"/>
          <w:b/>
          <w:bCs/>
          <w:lang w:val="es-ES"/>
        </w:rPr>
        <w:t>MARÍA JOSÉ RODRÍGUEZ GARCÍA, de Ditalen S</w:t>
      </w:r>
      <w:r w:rsidR="00E46FC4">
        <w:rPr>
          <w:rFonts w:ascii="Arial" w:hAnsi="Arial" w:cs="Arial"/>
          <w:b/>
          <w:bCs/>
          <w:lang w:val="es-ES"/>
        </w:rPr>
        <w:t>.</w:t>
      </w:r>
      <w:r w:rsidRPr="0026663A">
        <w:rPr>
          <w:rFonts w:ascii="Arial" w:hAnsi="Arial" w:cs="Arial"/>
          <w:b/>
          <w:bCs/>
          <w:lang w:val="es-ES"/>
        </w:rPr>
        <w:t>L</w:t>
      </w:r>
      <w:r w:rsidR="00E46FC4">
        <w:rPr>
          <w:rFonts w:ascii="Arial" w:hAnsi="Arial" w:cs="Arial"/>
          <w:b/>
          <w:bCs/>
          <w:lang w:val="es-ES"/>
        </w:rPr>
        <w:t>.</w:t>
      </w:r>
    </w:p>
    <w:p w14:paraId="581DD464" w14:textId="77777777" w:rsidR="00653814" w:rsidRPr="0026663A" w:rsidRDefault="00653814" w:rsidP="00653814">
      <w:pPr>
        <w:jc w:val="both"/>
        <w:rPr>
          <w:rFonts w:ascii="Arial" w:hAnsi="Arial" w:cs="Arial"/>
          <w:b/>
          <w:bCs/>
          <w:lang w:val="es-ES"/>
        </w:rPr>
      </w:pPr>
    </w:p>
    <w:p w14:paraId="0B69E76F"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María José Rodríguez inicia su trayectoria profesional a una edad muy temprana, compaginando el aprendizaje en varias empresas con sus estudios en el instituto y la universidad; una etapa en la que se formó en diversos departamentos, alcanzando una gran experiencia que le serviría en años posteriores. </w:t>
      </w:r>
    </w:p>
    <w:p w14:paraId="78E03E66" w14:textId="77777777" w:rsidR="00653814" w:rsidRPr="0026663A" w:rsidRDefault="00653814" w:rsidP="00653814">
      <w:pPr>
        <w:jc w:val="both"/>
        <w:rPr>
          <w:rFonts w:ascii="Arial" w:hAnsi="Arial" w:cs="Arial"/>
          <w:lang w:val="es-ES"/>
        </w:rPr>
      </w:pPr>
    </w:p>
    <w:p w14:paraId="4DC6CE48"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En una segunda etapa, comienza a trabajar en el sector del metal y, concretamente, el de la fundición. </w:t>
      </w:r>
    </w:p>
    <w:p w14:paraId="5EE48A7A" w14:textId="77777777" w:rsidR="00653814" w:rsidRPr="0026663A" w:rsidRDefault="00653814" w:rsidP="00653814">
      <w:pPr>
        <w:jc w:val="both"/>
        <w:rPr>
          <w:rFonts w:ascii="Arial" w:hAnsi="Arial" w:cs="Arial"/>
          <w:lang w:val="es-ES"/>
        </w:rPr>
      </w:pPr>
    </w:p>
    <w:p w14:paraId="00A160DC"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Desde esa empresa familiar, junto con su marido, se trasladan a Azuqueca de Henares, donde montarían su propia empresa de fundición, que para él era la cuarta generación: Ditalen S.L. </w:t>
      </w:r>
    </w:p>
    <w:p w14:paraId="4A0D9909" w14:textId="77777777" w:rsidR="00653814" w:rsidRPr="0026663A" w:rsidRDefault="00653814" w:rsidP="00653814">
      <w:pPr>
        <w:jc w:val="both"/>
        <w:rPr>
          <w:rFonts w:ascii="Arial" w:hAnsi="Arial" w:cs="Arial"/>
          <w:lang w:val="es-ES"/>
        </w:rPr>
      </w:pPr>
    </w:p>
    <w:p w14:paraId="06B4C232"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Aquí, María José Rodríguez incorpora a sus trabajos administrativos (personal, compras, ventas) funciones en el departamento comercial. Uno de sus mayores éxitos fue la captación de clientes muy importantes en Alemania y que siguen actualmente en la cartera de la empresa. </w:t>
      </w:r>
    </w:p>
    <w:p w14:paraId="5F8AA186" w14:textId="77777777" w:rsidR="00653814" w:rsidRPr="0026663A" w:rsidRDefault="00653814" w:rsidP="00653814">
      <w:pPr>
        <w:jc w:val="both"/>
        <w:rPr>
          <w:rFonts w:ascii="Arial" w:hAnsi="Arial" w:cs="Arial"/>
          <w:lang w:val="es-ES"/>
        </w:rPr>
      </w:pPr>
    </w:p>
    <w:p w14:paraId="646375B5" w14:textId="77777777" w:rsidR="00653814" w:rsidRDefault="00653814" w:rsidP="00653814">
      <w:pPr>
        <w:jc w:val="both"/>
        <w:rPr>
          <w:rFonts w:ascii="Arial" w:hAnsi="Arial" w:cs="Arial"/>
          <w:lang w:val="es-ES"/>
        </w:rPr>
      </w:pPr>
      <w:r w:rsidRPr="0026663A">
        <w:rPr>
          <w:rFonts w:ascii="Arial" w:hAnsi="Arial" w:cs="Arial"/>
          <w:lang w:val="es-ES"/>
        </w:rPr>
        <w:t xml:space="preserve">La formación del relevo generacional ha sido parte de vital importancia para asegurar el futuro y el éxito de Ditalen S.L., con la posterior incorporación de Ricardo Rodríguez y Alberto Trigo como nuevos socios y a su vez desempeñando en Ditalen puestos muy relevantes. </w:t>
      </w:r>
    </w:p>
    <w:p w14:paraId="2015B669" w14:textId="77777777" w:rsidR="00653814" w:rsidRPr="0026663A" w:rsidRDefault="00653814" w:rsidP="00653814">
      <w:pPr>
        <w:jc w:val="both"/>
        <w:rPr>
          <w:rFonts w:ascii="Arial" w:hAnsi="Arial" w:cs="Arial"/>
          <w:lang w:val="es-ES"/>
        </w:rPr>
      </w:pPr>
    </w:p>
    <w:p w14:paraId="7C03AD3D" w14:textId="77777777" w:rsidR="00653814" w:rsidRPr="0026663A" w:rsidRDefault="00653814" w:rsidP="00653814">
      <w:pPr>
        <w:jc w:val="both"/>
        <w:rPr>
          <w:rFonts w:ascii="Arial" w:hAnsi="Arial" w:cs="Arial"/>
          <w:lang w:val="es-ES"/>
        </w:rPr>
      </w:pPr>
    </w:p>
    <w:p w14:paraId="3419E7DC" w14:textId="77777777" w:rsidR="00653814" w:rsidRDefault="00653814" w:rsidP="00653814">
      <w:pPr>
        <w:jc w:val="both"/>
        <w:rPr>
          <w:rFonts w:ascii="Arial" w:hAnsi="Arial" w:cs="Arial"/>
          <w:b/>
          <w:bCs/>
          <w:u w:val="single"/>
          <w:lang w:val="es-ES"/>
        </w:rPr>
      </w:pPr>
      <w:r w:rsidRPr="0026663A">
        <w:rPr>
          <w:rFonts w:ascii="Arial" w:hAnsi="Arial" w:cs="Arial"/>
          <w:b/>
          <w:bCs/>
          <w:u w:val="single"/>
          <w:lang w:val="es-ES"/>
        </w:rPr>
        <w:t>Por la provincia de Toledo</w:t>
      </w:r>
    </w:p>
    <w:p w14:paraId="60E0AF92" w14:textId="77777777" w:rsidR="00653814" w:rsidRPr="0026663A" w:rsidRDefault="00653814" w:rsidP="00653814">
      <w:pPr>
        <w:jc w:val="both"/>
        <w:rPr>
          <w:rFonts w:ascii="Arial" w:hAnsi="Arial" w:cs="Arial"/>
          <w:b/>
          <w:bCs/>
          <w:u w:val="single"/>
          <w:lang w:val="es-ES"/>
        </w:rPr>
      </w:pPr>
    </w:p>
    <w:p w14:paraId="26BC6D46" w14:textId="5284EDEE" w:rsidR="00653814" w:rsidRPr="0026663A" w:rsidRDefault="00653814" w:rsidP="00653814">
      <w:pPr>
        <w:jc w:val="both"/>
        <w:rPr>
          <w:rFonts w:ascii="Arial" w:hAnsi="Arial" w:cs="Arial"/>
          <w:b/>
          <w:bCs/>
          <w:lang w:val="es-ES"/>
        </w:rPr>
      </w:pPr>
      <w:r w:rsidRPr="0026663A">
        <w:rPr>
          <w:rFonts w:ascii="Arial" w:hAnsi="Arial" w:cs="Arial"/>
          <w:b/>
          <w:bCs/>
          <w:lang w:val="es-ES"/>
        </w:rPr>
        <w:t xml:space="preserve">MARÍA ÁNGELES MARTÍNEZ HURTADO y JUAN JOSÉ BONILLA VAQUERO, de Bonilla Motor. </w:t>
      </w:r>
    </w:p>
    <w:p w14:paraId="25B8EC39" w14:textId="77777777" w:rsidR="00653814" w:rsidRPr="0026663A" w:rsidRDefault="00653814" w:rsidP="00653814">
      <w:pPr>
        <w:jc w:val="both"/>
        <w:rPr>
          <w:rFonts w:ascii="Arial" w:hAnsi="Arial" w:cs="Arial"/>
          <w:b/>
          <w:bCs/>
          <w:lang w:val="es-ES"/>
        </w:rPr>
      </w:pPr>
    </w:p>
    <w:p w14:paraId="424B1FB9" w14:textId="77777777" w:rsidR="00653814" w:rsidRPr="0026663A" w:rsidRDefault="00653814" w:rsidP="00653814">
      <w:pPr>
        <w:jc w:val="both"/>
        <w:rPr>
          <w:rFonts w:ascii="Arial" w:hAnsi="Arial" w:cs="Arial"/>
          <w:lang w:val="es-ES"/>
        </w:rPr>
      </w:pPr>
      <w:r w:rsidRPr="0026663A">
        <w:rPr>
          <w:rFonts w:ascii="Arial" w:hAnsi="Arial" w:cs="Arial"/>
          <w:lang w:val="es-ES"/>
        </w:rPr>
        <w:t>La historia del Grupo Bonilla es la de una trayectoria de esfuerzo y dedicación. En 1961, un joven Juan José Bonilla Vaquero, con espíritu inquieto y ganas de emprender, decidió implantar su negocio en el Polígono Industrial de Toledo, un lugar que, 43 años después, sigue siendo el hogar del Grupo Bonilla.</w:t>
      </w:r>
    </w:p>
    <w:p w14:paraId="570CCDF4" w14:textId="77777777" w:rsidR="00653814" w:rsidRPr="0026663A" w:rsidRDefault="00653814" w:rsidP="00653814">
      <w:pPr>
        <w:jc w:val="both"/>
        <w:rPr>
          <w:rFonts w:ascii="Arial" w:hAnsi="Arial" w:cs="Arial"/>
          <w:lang w:val="es-ES"/>
        </w:rPr>
      </w:pPr>
    </w:p>
    <w:p w14:paraId="2145EA00" w14:textId="77777777" w:rsidR="00653814" w:rsidRPr="0026663A" w:rsidRDefault="00653814" w:rsidP="00653814">
      <w:pPr>
        <w:jc w:val="both"/>
        <w:rPr>
          <w:rFonts w:ascii="Arial" w:hAnsi="Arial" w:cs="Arial"/>
          <w:lang w:val="es-ES"/>
        </w:rPr>
      </w:pPr>
      <w:r w:rsidRPr="0026663A">
        <w:rPr>
          <w:rFonts w:ascii="Arial" w:hAnsi="Arial" w:cs="Arial"/>
          <w:lang w:val="es-ES"/>
        </w:rPr>
        <w:t>Tras mucho esfuerzo y perseverancia, se convirtió en representante oficial de PEUGEOT, una colaboración que se mantiene hasta hoy, consolidando la relación y la presencia de la marca en la región.</w:t>
      </w:r>
    </w:p>
    <w:p w14:paraId="122ECC1B" w14:textId="77777777" w:rsidR="00653814" w:rsidRPr="0026663A" w:rsidRDefault="00653814" w:rsidP="00653814">
      <w:pPr>
        <w:jc w:val="both"/>
        <w:rPr>
          <w:rFonts w:ascii="Arial" w:hAnsi="Arial" w:cs="Arial"/>
          <w:lang w:val="es-ES"/>
        </w:rPr>
      </w:pPr>
    </w:p>
    <w:p w14:paraId="2858F3F0" w14:textId="77777777" w:rsidR="00653814" w:rsidRPr="0026663A" w:rsidRDefault="00653814" w:rsidP="00653814">
      <w:pPr>
        <w:jc w:val="both"/>
        <w:rPr>
          <w:rFonts w:ascii="Arial" w:hAnsi="Arial" w:cs="Arial"/>
          <w:lang w:val="es-ES"/>
        </w:rPr>
      </w:pPr>
      <w:r w:rsidRPr="0026663A">
        <w:rPr>
          <w:rFonts w:ascii="Arial" w:hAnsi="Arial" w:cs="Arial"/>
          <w:lang w:val="es-ES"/>
        </w:rPr>
        <w:t>Durante estos años de crecimiento y superación, Juan José siempre contó con el apoyo incondicional de su esposa, M. Ángeles Martínez Hurtado. Desde los primeros días, ella se hizo cargo de la administración y del trato con los clientes, siendo un pilar fundamental en la estructura del negocio. Su compromiso fue tal que, en muchas ocasiones, se encargó de todo lo necesario: desde conducir una grúa hasta entrar en un foso de taller, demostrando una dedicación incansable.</w:t>
      </w:r>
    </w:p>
    <w:p w14:paraId="779306A4" w14:textId="77777777" w:rsidR="00653814" w:rsidRPr="0026663A" w:rsidRDefault="00653814" w:rsidP="00653814">
      <w:pPr>
        <w:jc w:val="both"/>
        <w:rPr>
          <w:rFonts w:ascii="Arial" w:hAnsi="Arial" w:cs="Arial"/>
          <w:lang w:val="es-ES"/>
        </w:rPr>
      </w:pPr>
    </w:p>
    <w:p w14:paraId="5E72B438" w14:textId="77777777" w:rsidR="00653814" w:rsidRPr="0026663A" w:rsidRDefault="00653814" w:rsidP="00653814">
      <w:pPr>
        <w:jc w:val="both"/>
        <w:rPr>
          <w:rFonts w:ascii="Arial" w:hAnsi="Arial" w:cs="Arial"/>
          <w:lang w:val="es-ES"/>
        </w:rPr>
      </w:pPr>
      <w:r w:rsidRPr="0026663A">
        <w:rPr>
          <w:rFonts w:ascii="Arial" w:hAnsi="Arial" w:cs="Arial"/>
          <w:lang w:val="es-ES"/>
        </w:rPr>
        <w:t xml:space="preserve">El negocio, que comenzó con solo dos personas, empezó a crecer paulatinamente gracias al esfuerzo y la visión de sus fundadores. </w:t>
      </w:r>
    </w:p>
    <w:p w14:paraId="71789EE2" w14:textId="77777777" w:rsidR="00653814" w:rsidRPr="0026663A" w:rsidRDefault="00653814" w:rsidP="00653814">
      <w:pPr>
        <w:jc w:val="both"/>
        <w:rPr>
          <w:rFonts w:ascii="Arial" w:hAnsi="Arial" w:cs="Arial"/>
          <w:lang w:val="es-ES"/>
        </w:rPr>
      </w:pPr>
    </w:p>
    <w:p w14:paraId="3B743C70" w14:textId="77777777" w:rsidR="00653814" w:rsidRDefault="00653814" w:rsidP="00653814">
      <w:pPr>
        <w:jc w:val="both"/>
        <w:rPr>
          <w:rFonts w:ascii="Arial" w:hAnsi="Arial" w:cs="Arial"/>
          <w:lang w:val="es-ES"/>
        </w:rPr>
      </w:pPr>
      <w:r w:rsidRPr="0026663A">
        <w:rPr>
          <w:rFonts w:ascii="Arial" w:hAnsi="Arial" w:cs="Arial"/>
          <w:lang w:val="es-ES"/>
        </w:rPr>
        <w:t xml:space="preserve">Hoy, Grupo Bonilla cuenta con 49 empleados, siendo un referente en el sector. En 1995, se incorporó el hijo de Juan José y Ángeles, y en 2002, su hija, continuando así la tradición familiar. </w:t>
      </w:r>
    </w:p>
    <w:p w14:paraId="5DEFD2F1" w14:textId="77777777" w:rsidR="00E9485B" w:rsidRPr="009C6104" w:rsidRDefault="00E9485B" w:rsidP="009C6104">
      <w:pPr>
        <w:jc w:val="both"/>
        <w:rPr>
          <w:rFonts w:ascii="Arial" w:hAnsi="Arial" w:cs="Arial"/>
          <w:color w:val="0070C0"/>
        </w:rPr>
      </w:pPr>
    </w:p>
    <w:p w14:paraId="77DD068C" w14:textId="77777777" w:rsidR="009C6104" w:rsidRPr="009C6104" w:rsidRDefault="009C6104" w:rsidP="009C6104">
      <w:pPr>
        <w:rPr>
          <w:color w:val="0070C0"/>
        </w:rPr>
      </w:pPr>
    </w:p>
    <w:p w14:paraId="1EDF570F" w14:textId="77777777" w:rsidR="00C90566" w:rsidRPr="009C6104" w:rsidRDefault="00C90566">
      <w:pPr>
        <w:rPr>
          <w:color w:val="0070C0"/>
        </w:rPr>
      </w:pPr>
    </w:p>
    <w:sectPr w:rsidR="00C90566" w:rsidRPr="009C6104" w:rsidSect="004368DC">
      <w:headerReference w:type="even" r:id="rId18"/>
      <w:headerReference w:type="default" r:id="rId19"/>
      <w:footerReference w:type="even" r:id="rId20"/>
      <w:footerReference w:type="default" r:id="rId21"/>
      <w:headerReference w:type="first" r:id="rId22"/>
      <w:footerReference w:type="first" r:id="rId23"/>
      <w:pgSz w:w="11900" w:h="16840"/>
      <w:pgMar w:top="209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1D8D7" w14:textId="77777777" w:rsidR="0060357D" w:rsidRDefault="0060357D" w:rsidP="004368DC">
      <w:r>
        <w:separator/>
      </w:r>
    </w:p>
  </w:endnote>
  <w:endnote w:type="continuationSeparator" w:id="0">
    <w:p w14:paraId="26F04341" w14:textId="77777777" w:rsidR="0060357D" w:rsidRDefault="0060357D" w:rsidP="00436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DA646" w14:textId="77777777" w:rsidR="004368DC" w:rsidRDefault="004368D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B0D61" w14:textId="77777777" w:rsidR="004368DC" w:rsidRDefault="004368DC">
    <w:pPr>
      <w:pStyle w:val="Piedepgina"/>
    </w:pPr>
    <w:r>
      <w:rPr>
        <w:noProof/>
        <w:lang w:val="es-ES"/>
      </w:rPr>
      <w:drawing>
        <wp:anchor distT="0" distB="0" distL="114300" distR="114300" simplePos="0" relativeHeight="251659264" behindDoc="0" locked="0" layoutInCell="1" allowOverlap="1" wp14:anchorId="0A750A40" wp14:editId="4716DD24">
          <wp:simplePos x="0" y="0"/>
          <wp:positionH relativeFrom="column">
            <wp:posOffset>-1264285</wp:posOffset>
          </wp:positionH>
          <wp:positionV relativeFrom="paragraph">
            <wp:posOffset>-117475</wp:posOffset>
          </wp:positionV>
          <wp:extent cx="7660243" cy="728345"/>
          <wp:effectExtent l="0" t="0" r="10795"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copia.jpg"/>
                  <pic:cNvPicPr/>
                </pic:nvPicPr>
                <pic:blipFill>
                  <a:blip r:embed="rId1">
                    <a:extLst>
                      <a:ext uri="{28A0092B-C50C-407E-A947-70E740481C1C}">
                        <a14:useLocalDpi xmlns:a14="http://schemas.microsoft.com/office/drawing/2010/main" val="0"/>
                      </a:ext>
                    </a:extLst>
                  </a:blip>
                  <a:stretch>
                    <a:fillRect/>
                  </a:stretch>
                </pic:blipFill>
                <pic:spPr>
                  <a:xfrm>
                    <a:off x="0" y="0"/>
                    <a:ext cx="7660243" cy="72834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996FE" w14:textId="77777777" w:rsidR="004368DC" w:rsidRDefault="004368D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989A" w14:textId="77777777" w:rsidR="0060357D" w:rsidRDefault="0060357D" w:rsidP="004368DC">
      <w:r>
        <w:separator/>
      </w:r>
    </w:p>
  </w:footnote>
  <w:footnote w:type="continuationSeparator" w:id="0">
    <w:p w14:paraId="336F3C64" w14:textId="77777777" w:rsidR="0060357D" w:rsidRDefault="0060357D" w:rsidP="00436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8E3A" w14:textId="77777777" w:rsidR="004368DC" w:rsidRDefault="004368D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85759" w14:textId="77777777" w:rsidR="004368DC" w:rsidRPr="004368DC" w:rsidRDefault="004368DC" w:rsidP="004368DC">
    <w:pPr>
      <w:pStyle w:val="Encabezado"/>
    </w:pPr>
    <w:r>
      <w:rPr>
        <w:noProof/>
        <w:lang w:val="es-ES"/>
      </w:rPr>
      <w:drawing>
        <wp:anchor distT="0" distB="0" distL="114300" distR="114300" simplePos="0" relativeHeight="251658240" behindDoc="0" locked="0" layoutInCell="1" allowOverlap="1" wp14:anchorId="2AB17180" wp14:editId="745C0D3E">
          <wp:simplePos x="0" y="0"/>
          <wp:positionH relativeFrom="column">
            <wp:posOffset>-1034415</wp:posOffset>
          </wp:positionH>
          <wp:positionV relativeFrom="paragraph">
            <wp:posOffset>-501015</wp:posOffset>
          </wp:positionV>
          <wp:extent cx="7355840" cy="1399670"/>
          <wp:effectExtent l="0" t="0" r="1016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 copia.jpg"/>
                  <pic:cNvPicPr/>
                </pic:nvPicPr>
                <pic:blipFill>
                  <a:blip r:embed="rId1">
                    <a:extLst>
                      <a:ext uri="{28A0092B-C50C-407E-A947-70E740481C1C}">
                        <a14:useLocalDpi xmlns:a14="http://schemas.microsoft.com/office/drawing/2010/main" val="0"/>
                      </a:ext>
                    </a:extLst>
                  </a:blip>
                  <a:stretch>
                    <a:fillRect/>
                  </a:stretch>
                </pic:blipFill>
                <pic:spPr>
                  <a:xfrm>
                    <a:off x="0" y="0"/>
                    <a:ext cx="7355840" cy="139967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FB35F" w14:textId="77777777" w:rsidR="004368DC" w:rsidRDefault="004368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741A4"/>
    <w:multiLevelType w:val="hybridMultilevel"/>
    <w:tmpl w:val="02BE6D7A"/>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 w15:restartNumberingAfterBreak="0">
    <w:nsid w:val="4AFDAE2B"/>
    <w:multiLevelType w:val="hybridMultilevel"/>
    <w:tmpl w:val="D166F410"/>
    <w:lvl w:ilvl="0" w:tplc="CDA24374">
      <w:start w:val="1"/>
      <w:numFmt w:val="bullet"/>
      <w:lvlText w:val=""/>
      <w:lvlJc w:val="left"/>
      <w:pPr>
        <w:ind w:left="720" w:hanging="360"/>
      </w:pPr>
      <w:rPr>
        <w:rFonts w:ascii="Symbol" w:hAnsi="Symbol" w:hint="default"/>
      </w:rPr>
    </w:lvl>
    <w:lvl w:ilvl="1" w:tplc="375ADD22">
      <w:start w:val="1"/>
      <w:numFmt w:val="bullet"/>
      <w:lvlText w:val="o"/>
      <w:lvlJc w:val="left"/>
      <w:pPr>
        <w:ind w:left="1440" w:hanging="360"/>
      </w:pPr>
      <w:rPr>
        <w:rFonts w:ascii="Courier New" w:hAnsi="Courier New" w:cs="Times New Roman" w:hint="default"/>
      </w:rPr>
    </w:lvl>
    <w:lvl w:ilvl="2" w:tplc="1CA44714">
      <w:start w:val="1"/>
      <w:numFmt w:val="bullet"/>
      <w:lvlText w:val=""/>
      <w:lvlJc w:val="left"/>
      <w:pPr>
        <w:ind w:left="2160" w:hanging="360"/>
      </w:pPr>
      <w:rPr>
        <w:rFonts w:ascii="Wingdings" w:hAnsi="Wingdings" w:hint="default"/>
      </w:rPr>
    </w:lvl>
    <w:lvl w:ilvl="3" w:tplc="4488932C">
      <w:start w:val="1"/>
      <w:numFmt w:val="bullet"/>
      <w:lvlText w:val=""/>
      <w:lvlJc w:val="left"/>
      <w:pPr>
        <w:ind w:left="2880" w:hanging="360"/>
      </w:pPr>
      <w:rPr>
        <w:rFonts w:ascii="Symbol" w:hAnsi="Symbol" w:hint="default"/>
      </w:rPr>
    </w:lvl>
    <w:lvl w:ilvl="4" w:tplc="9A149D30">
      <w:start w:val="1"/>
      <w:numFmt w:val="bullet"/>
      <w:lvlText w:val="o"/>
      <w:lvlJc w:val="left"/>
      <w:pPr>
        <w:ind w:left="3600" w:hanging="360"/>
      </w:pPr>
      <w:rPr>
        <w:rFonts w:ascii="Courier New" w:hAnsi="Courier New" w:cs="Times New Roman" w:hint="default"/>
      </w:rPr>
    </w:lvl>
    <w:lvl w:ilvl="5" w:tplc="DBA00986">
      <w:start w:val="1"/>
      <w:numFmt w:val="bullet"/>
      <w:lvlText w:val=""/>
      <w:lvlJc w:val="left"/>
      <w:pPr>
        <w:ind w:left="4320" w:hanging="360"/>
      </w:pPr>
      <w:rPr>
        <w:rFonts w:ascii="Wingdings" w:hAnsi="Wingdings" w:hint="default"/>
      </w:rPr>
    </w:lvl>
    <w:lvl w:ilvl="6" w:tplc="D0E2FEF6">
      <w:start w:val="1"/>
      <w:numFmt w:val="bullet"/>
      <w:lvlText w:val=""/>
      <w:lvlJc w:val="left"/>
      <w:pPr>
        <w:ind w:left="5040" w:hanging="360"/>
      </w:pPr>
      <w:rPr>
        <w:rFonts w:ascii="Symbol" w:hAnsi="Symbol" w:hint="default"/>
      </w:rPr>
    </w:lvl>
    <w:lvl w:ilvl="7" w:tplc="D460036C">
      <w:start w:val="1"/>
      <w:numFmt w:val="bullet"/>
      <w:lvlText w:val="o"/>
      <w:lvlJc w:val="left"/>
      <w:pPr>
        <w:ind w:left="5760" w:hanging="360"/>
      </w:pPr>
      <w:rPr>
        <w:rFonts w:ascii="Courier New" w:hAnsi="Courier New" w:cs="Times New Roman" w:hint="default"/>
      </w:rPr>
    </w:lvl>
    <w:lvl w:ilvl="8" w:tplc="9EE06F64">
      <w:start w:val="1"/>
      <w:numFmt w:val="bullet"/>
      <w:lvlText w:val=""/>
      <w:lvlJc w:val="left"/>
      <w:pPr>
        <w:ind w:left="6480" w:hanging="360"/>
      </w:pPr>
      <w:rPr>
        <w:rFonts w:ascii="Wingdings" w:hAnsi="Wingdings" w:hint="default"/>
      </w:rPr>
    </w:lvl>
  </w:abstractNum>
  <w:num w:numId="1" w16cid:durableId="1157266638">
    <w:abstractNumId w:val="1"/>
  </w:num>
  <w:num w:numId="2" w16cid:durableId="1342656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8DC"/>
    <w:rsid w:val="00006942"/>
    <w:rsid w:val="000A2352"/>
    <w:rsid w:val="000A2B3E"/>
    <w:rsid w:val="00130022"/>
    <w:rsid w:val="0016373A"/>
    <w:rsid w:val="002028B4"/>
    <w:rsid w:val="0025739A"/>
    <w:rsid w:val="002A1179"/>
    <w:rsid w:val="002D540B"/>
    <w:rsid w:val="003A466F"/>
    <w:rsid w:val="003E1D9E"/>
    <w:rsid w:val="00405229"/>
    <w:rsid w:val="004368DC"/>
    <w:rsid w:val="00486058"/>
    <w:rsid w:val="004C707B"/>
    <w:rsid w:val="004F2877"/>
    <w:rsid w:val="004F4DA1"/>
    <w:rsid w:val="0050363F"/>
    <w:rsid w:val="005600F5"/>
    <w:rsid w:val="00601498"/>
    <w:rsid w:val="0060357D"/>
    <w:rsid w:val="00653814"/>
    <w:rsid w:val="00692956"/>
    <w:rsid w:val="006B4393"/>
    <w:rsid w:val="007367F9"/>
    <w:rsid w:val="007806B8"/>
    <w:rsid w:val="007C1484"/>
    <w:rsid w:val="0083571F"/>
    <w:rsid w:val="008E61F0"/>
    <w:rsid w:val="009C6104"/>
    <w:rsid w:val="00BB3862"/>
    <w:rsid w:val="00C90566"/>
    <w:rsid w:val="00D35285"/>
    <w:rsid w:val="00DE0399"/>
    <w:rsid w:val="00DF7CC8"/>
    <w:rsid w:val="00E46FC4"/>
    <w:rsid w:val="00E9485B"/>
    <w:rsid w:val="00FC030B"/>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29B3A8"/>
  <w14:defaultImageDpi w14:val="300"/>
  <w15:docId w15:val="{B2F1AEED-B687-4AB7-836D-D7FD20110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368DC"/>
    <w:pPr>
      <w:tabs>
        <w:tab w:val="center" w:pos="4252"/>
        <w:tab w:val="right" w:pos="8504"/>
      </w:tabs>
    </w:pPr>
  </w:style>
  <w:style w:type="character" w:customStyle="1" w:styleId="EncabezadoCar">
    <w:name w:val="Encabezado Car"/>
    <w:basedOn w:val="Fuentedeprrafopredeter"/>
    <w:link w:val="Encabezado"/>
    <w:uiPriority w:val="99"/>
    <w:rsid w:val="004368DC"/>
  </w:style>
  <w:style w:type="paragraph" w:styleId="Piedepgina">
    <w:name w:val="footer"/>
    <w:basedOn w:val="Normal"/>
    <w:link w:val="PiedepginaCar"/>
    <w:uiPriority w:val="99"/>
    <w:unhideWhenUsed/>
    <w:rsid w:val="004368DC"/>
    <w:pPr>
      <w:tabs>
        <w:tab w:val="center" w:pos="4252"/>
        <w:tab w:val="right" w:pos="8504"/>
      </w:tabs>
    </w:pPr>
  </w:style>
  <w:style w:type="character" w:customStyle="1" w:styleId="PiedepginaCar">
    <w:name w:val="Pie de página Car"/>
    <w:basedOn w:val="Fuentedeprrafopredeter"/>
    <w:link w:val="Piedepgina"/>
    <w:uiPriority w:val="99"/>
    <w:rsid w:val="004368DC"/>
  </w:style>
  <w:style w:type="paragraph" w:styleId="Textodeglobo">
    <w:name w:val="Balloon Text"/>
    <w:basedOn w:val="Normal"/>
    <w:link w:val="TextodegloboCar"/>
    <w:uiPriority w:val="99"/>
    <w:semiHidden/>
    <w:unhideWhenUsed/>
    <w:rsid w:val="004368D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4368DC"/>
    <w:rPr>
      <w:rFonts w:ascii="Lucida Grande" w:hAnsi="Lucida Grande" w:cs="Lucida Grande"/>
      <w:sz w:val="18"/>
      <w:szCs w:val="18"/>
    </w:rPr>
  </w:style>
  <w:style w:type="character" w:styleId="Hipervnculo">
    <w:name w:val="Hyperlink"/>
    <w:basedOn w:val="Fuentedeprrafopredeter"/>
    <w:uiPriority w:val="99"/>
    <w:unhideWhenUsed/>
    <w:rsid w:val="00BB3862"/>
    <w:rPr>
      <w:color w:val="0000FF" w:themeColor="hyperlink"/>
      <w:u w:val="single"/>
    </w:rPr>
  </w:style>
  <w:style w:type="character" w:styleId="Mencinsinresolver">
    <w:name w:val="Unresolved Mention"/>
    <w:basedOn w:val="Fuentedeprrafopredeter"/>
    <w:uiPriority w:val="99"/>
    <w:semiHidden/>
    <w:unhideWhenUsed/>
    <w:rsid w:val="00BB3862"/>
    <w:rPr>
      <w:color w:val="605E5C"/>
      <w:shd w:val="clear" w:color="auto" w:fill="E1DFDD"/>
    </w:rPr>
  </w:style>
  <w:style w:type="paragraph" w:styleId="Prrafodelista">
    <w:name w:val="List Paragraph"/>
    <w:basedOn w:val="Normal"/>
    <w:uiPriority w:val="34"/>
    <w:qFormat/>
    <w:rsid w:val="00D352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648495">
      <w:bodyDiv w:val="1"/>
      <w:marLeft w:val="0"/>
      <w:marRight w:val="0"/>
      <w:marTop w:val="0"/>
      <w:marBottom w:val="0"/>
      <w:divBdr>
        <w:top w:val="none" w:sz="0" w:space="0" w:color="auto"/>
        <w:left w:val="none" w:sz="0" w:space="0" w:color="auto"/>
        <w:bottom w:val="none" w:sz="0" w:space="0" w:color="auto"/>
        <w:right w:val="none" w:sz="0" w:space="0" w:color="auto"/>
      </w:divBdr>
    </w:div>
    <w:div w:id="1368070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eda.e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teatroderojas.es/es/el-teatro" TargetMode="External"/><Relationship Id="rId17" Type="http://schemas.openxmlformats.org/officeDocument/2006/relationships/hyperlink" Target="https://www.feda.es/feda/asociaciones-junta-directiva/item/6814-asociacion-provincial-de-empresas-agroalimentarias-de-albacet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eda.es/feda/asociaciones-junta-directiva/item/6814-asociacion-provincial-de-empresas-agroalimentarias-de-albacet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ecam.es/premios-cecam-2024/"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feda.es/feda/premios-san-juan/edicion-2022" TargetMode="External"/><Relationship Id="rId23" Type="http://schemas.openxmlformats.org/officeDocument/2006/relationships/footer" Target="footer3.xml"/><Relationship Id="rId10" Type="http://schemas.openxmlformats.org/officeDocument/2006/relationships/hyperlink" Target="https://cecam.es/"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feda.es/premios-san-juan-2022/premio-al-merito-empresarial"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AD9973A3EB964BBC704691CDAA8F08" ma:contentTypeVersion="13" ma:contentTypeDescription="Create a new document." ma:contentTypeScope="" ma:versionID="e644c5d41c38ba192fe10b81b93698b3">
  <xsd:schema xmlns:xsd="http://www.w3.org/2001/XMLSchema" xmlns:xs="http://www.w3.org/2001/XMLSchema" xmlns:p="http://schemas.microsoft.com/office/2006/metadata/properties" xmlns:ns2="5458f2e6-46cd-419f-b618-28c8081e73c4" xmlns:ns3="4eabdda0-1ca9-4783-b67f-71aa833d3cdb" targetNamespace="http://schemas.microsoft.com/office/2006/metadata/properties" ma:root="true" ma:fieldsID="a163bfb45ea42aecfe7a0dce088d1c49" ns2:_="" ns3:_="">
    <xsd:import namespace="5458f2e6-46cd-419f-b618-28c8081e73c4"/>
    <xsd:import namespace="4eabdda0-1ca9-4783-b67f-71aa833d3c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58f2e6-46cd-419f-b618-28c8081e73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4423346-dcca-4a36-9dea-28b8559e58f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abdda0-1ca9-4783-b67f-71aa833d3c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fbd2a9f-d7d1-46dc-9855-59ea875d24bc}" ma:internalName="TaxCatchAll" ma:showField="CatchAllData" ma:web="4eabdda0-1ca9-4783-b67f-71aa833d3c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58f2e6-46cd-419f-b618-28c8081e73c4">
      <Terms xmlns="http://schemas.microsoft.com/office/infopath/2007/PartnerControls"/>
    </lcf76f155ced4ddcb4097134ff3c332f>
    <TaxCatchAll xmlns="4eabdda0-1ca9-4783-b67f-71aa833d3cdb" xsi:nil="true"/>
  </documentManagement>
</p:properties>
</file>

<file path=customXml/itemProps1.xml><?xml version="1.0" encoding="utf-8"?>
<ds:datastoreItem xmlns:ds="http://schemas.openxmlformats.org/officeDocument/2006/customXml" ds:itemID="{7C6B786A-BE5C-4883-A243-9709D000A3BE}">
  <ds:schemaRefs>
    <ds:schemaRef ds:uri="http://schemas.microsoft.com/sharepoint/v3/contenttype/forms"/>
  </ds:schemaRefs>
</ds:datastoreItem>
</file>

<file path=customXml/itemProps2.xml><?xml version="1.0" encoding="utf-8"?>
<ds:datastoreItem xmlns:ds="http://schemas.openxmlformats.org/officeDocument/2006/customXml" ds:itemID="{4699145D-71D7-40BB-82A4-B05860E68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58f2e6-46cd-419f-b618-28c8081e73c4"/>
    <ds:schemaRef ds:uri="4eabdda0-1ca9-4783-b67f-71aa833d3c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D3E777-CAD1-4D5C-8803-3CA44630CB33}">
  <ds:schemaRefs>
    <ds:schemaRef ds:uri="http://schemas.microsoft.com/office/2006/metadata/properties"/>
    <ds:schemaRef ds:uri="http://schemas.microsoft.com/office/infopath/2007/PartnerControls"/>
    <ds:schemaRef ds:uri="5458f2e6-46cd-419f-b618-28c8081e73c4"/>
    <ds:schemaRef ds:uri="4eabdda0-1ca9-4783-b67f-71aa833d3cdb"/>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1564</Words>
  <Characters>8607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Tangente16</Company>
  <LinksUpToDate>false</LinksUpToDate>
  <CharactersWithSpaces>10151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Tangente16 Tangente16</dc:creator>
  <cp:keywords/>
  <dc:description/>
  <cp:lastModifiedBy>Oficina 1</cp:lastModifiedBy>
  <cp:revision>7</cp:revision>
  <dcterms:created xsi:type="dcterms:W3CDTF">2024-10-21T11:07:00Z</dcterms:created>
  <dcterms:modified xsi:type="dcterms:W3CDTF">2024-10-21T15:21:00Z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4637000</vt:r8>
  </property>
  <property fmtid="{D5CDD505-2E9C-101B-9397-08002B2CF9AE}" pid="3" name="MediaServiceImageTags">
    <vt:lpwstr/>
  </property>
  <property fmtid="{D5CDD505-2E9C-101B-9397-08002B2CF9AE}" pid="4" name="ContentTypeId">
    <vt:lpwstr>0x01010086AD9973A3EB964BBC704691CDAA8F08</vt:lpwstr>
  </property>
</Properties>
</file>