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472509" w14:textId="77777777" w:rsidR="001F6ED5" w:rsidRDefault="001F6ED5" w:rsidP="00E023DF">
      <w:pPr>
        <w:pStyle w:val="Textoindependiente"/>
        <w:jc w:val="right"/>
        <w:rPr>
          <w:rFonts w:ascii="Tahoma" w:hAnsi="Tahoma" w:cs="Tahoma"/>
          <w:b w:val="0"/>
          <w:bCs/>
          <w:sz w:val="22"/>
          <w:szCs w:val="22"/>
        </w:rPr>
      </w:pPr>
    </w:p>
    <w:p w14:paraId="5A934466" w14:textId="77777777" w:rsidR="00DF2D56" w:rsidRDefault="00DF2D56" w:rsidP="00D10392">
      <w:pPr>
        <w:jc w:val="right"/>
        <w:rPr>
          <w:rFonts w:ascii="Tahoma" w:hAnsi="Tahoma" w:cs="Tahoma"/>
          <w:bCs/>
          <w:sz w:val="22"/>
          <w:szCs w:val="22"/>
        </w:rPr>
      </w:pPr>
    </w:p>
    <w:p w14:paraId="21F15C12" w14:textId="7FF6E887" w:rsidR="000D6B65" w:rsidRDefault="000D6B65" w:rsidP="000D6B65">
      <w:pPr>
        <w:jc w:val="right"/>
        <w:rPr>
          <w:rFonts w:ascii="Tahoma" w:hAnsi="Tahoma" w:cs="Tahoma"/>
          <w:bCs/>
          <w:szCs w:val="24"/>
        </w:rPr>
      </w:pPr>
      <w:r w:rsidRPr="00014439">
        <w:rPr>
          <w:rFonts w:ascii="Tahoma" w:hAnsi="Tahoma" w:cs="Tahoma"/>
          <w:bCs/>
          <w:szCs w:val="24"/>
        </w:rPr>
        <w:t>Albacete,</w:t>
      </w:r>
      <w:r w:rsidR="000D0D9C">
        <w:rPr>
          <w:rFonts w:ascii="Tahoma" w:hAnsi="Tahoma" w:cs="Tahoma"/>
          <w:bCs/>
          <w:szCs w:val="24"/>
        </w:rPr>
        <w:t xml:space="preserve"> 3</w:t>
      </w:r>
      <w:r w:rsidR="00BB1C19">
        <w:rPr>
          <w:rFonts w:ascii="Tahoma" w:hAnsi="Tahoma" w:cs="Tahoma"/>
          <w:bCs/>
          <w:szCs w:val="24"/>
        </w:rPr>
        <w:t>0</w:t>
      </w:r>
      <w:r w:rsidR="000D0D9C">
        <w:rPr>
          <w:rFonts w:ascii="Tahoma" w:hAnsi="Tahoma" w:cs="Tahoma"/>
          <w:bCs/>
          <w:szCs w:val="24"/>
        </w:rPr>
        <w:t xml:space="preserve"> </w:t>
      </w:r>
      <w:r w:rsidRPr="00777858">
        <w:rPr>
          <w:rFonts w:ascii="Tahoma" w:hAnsi="Tahoma" w:cs="Tahoma"/>
          <w:bCs/>
          <w:szCs w:val="24"/>
        </w:rPr>
        <w:t xml:space="preserve">de </w:t>
      </w:r>
      <w:r>
        <w:rPr>
          <w:rFonts w:ascii="Tahoma" w:hAnsi="Tahoma" w:cs="Tahoma"/>
          <w:bCs/>
          <w:szCs w:val="24"/>
        </w:rPr>
        <w:t>ene</w:t>
      </w:r>
      <w:r w:rsidRPr="00777858">
        <w:rPr>
          <w:rFonts w:ascii="Tahoma" w:hAnsi="Tahoma" w:cs="Tahoma"/>
          <w:bCs/>
          <w:szCs w:val="24"/>
        </w:rPr>
        <w:t>ro</w:t>
      </w:r>
      <w:r>
        <w:rPr>
          <w:rFonts w:ascii="Tahoma" w:hAnsi="Tahoma" w:cs="Tahoma"/>
          <w:bCs/>
          <w:szCs w:val="24"/>
        </w:rPr>
        <w:t xml:space="preserve"> de</w:t>
      </w:r>
      <w:r w:rsidRPr="0005119E">
        <w:rPr>
          <w:rFonts w:ascii="Tahoma" w:hAnsi="Tahoma" w:cs="Tahoma"/>
          <w:bCs/>
          <w:szCs w:val="24"/>
        </w:rPr>
        <w:t xml:space="preserve"> 202</w:t>
      </w:r>
      <w:r>
        <w:rPr>
          <w:rFonts w:ascii="Tahoma" w:hAnsi="Tahoma" w:cs="Tahoma"/>
          <w:bCs/>
          <w:szCs w:val="24"/>
        </w:rPr>
        <w:t>5</w:t>
      </w:r>
    </w:p>
    <w:p w14:paraId="12FD69ED" w14:textId="77777777" w:rsidR="000D0D9C" w:rsidRDefault="000D0D9C" w:rsidP="000D6B65">
      <w:pPr>
        <w:jc w:val="right"/>
        <w:rPr>
          <w:rFonts w:ascii="Tahoma" w:hAnsi="Tahoma" w:cs="Tahoma"/>
          <w:bCs/>
          <w:szCs w:val="24"/>
        </w:rPr>
      </w:pPr>
    </w:p>
    <w:p w14:paraId="7A6A03C7" w14:textId="6397F08D" w:rsidR="000D0D9C" w:rsidRDefault="000D0D9C" w:rsidP="000D0D9C">
      <w:pPr>
        <w:jc w:val="center"/>
        <w:rPr>
          <w:rFonts w:ascii="Tahoma" w:hAnsi="Tahoma" w:cs="Tahoma"/>
          <w:b/>
          <w:sz w:val="32"/>
          <w:szCs w:val="32"/>
        </w:rPr>
      </w:pPr>
      <w:r w:rsidRPr="000D0D9C">
        <w:rPr>
          <w:rFonts w:ascii="Tahoma" w:hAnsi="Tahoma" w:cs="Tahoma"/>
          <w:b/>
          <w:sz w:val="32"/>
          <w:szCs w:val="32"/>
        </w:rPr>
        <w:t xml:space="preserve">FEDA informa a empresas de construcción e instalaciones de la prevención en trabajos en cubiertas y altura a raíz </w:t>
      </w:r>
      <w:r w:rsidR="00207624">
        <w:rPr>
          <w:rFonts w:ascii="Tahoma" w:hAnsi="Tahoma" w:cs="Tahoma"/>
          <w:b/>
          <w:sz w:val="32"/>
          <w:szCs w:val="32"/>
        </w:rPr>
        <w:t xml:space="preserve">de </w:t>
      </w:r>
      <w:r w:rsidRPr="000D0D9C">
        <w:rPr>
          <w:rFonts w:ascii="Tahoma" w:hAnsi="Tahoma" w:cs="Tahoma"/>
          <w:b/>
          <w:sz w:val="32"/>
          <w:szCs w:val="32"/>
        </w:rPr>
        <w:t xml:space="preserve">las reparaciones por daños ocasionados por </w:t>
      </w:r>
      <w:r>
        <w:rPr>
          <w:rFonts w:ascii="Tahoma" w:hAnsi="Tahoma" w:cs="Tahoma"/>
          <w:b/>
          <w:sz w:val="32"/>
          <w:szCs w:val="32"/>
        </w:rPr>
        <w:t>“Herminia”</w:t>
      </w:r>
    </w:p>
    <w:p w14:paraId="5C1CA822" w14:textId="77777777" w:rsidR="000D0D9C" w:rsidRDefault="000D0D9C" w:rsidP="000D0D9C">
      <w:pPr>
        <w:jc w:val="center"/>
        <w:rPr>
          <w:rFonts w:ascii="Tahoma" w:hAnsi="Tahoma" w:cs="Tahoma"/>
          <w:b/>
          <w:sz w:val="32"/>
          <w:szCs w:val="32"/>
        </w:rPr>
      </w:pPr>
    </w:p>
    <w:p w14:paraId="6FB35CF3" w14:textId="74752BAE" w:rsidR="000D0D9C" w:rsidRPr="000D0D9C" w:rsidRDefault="000D0D9C" w:rsidP="000D0D9C">
      <w:pPr>
        <w:pStyle w:val="Prrafodelista"/>
        <w:numPr>
          <w:ilvl w:val="0"/>
          <w:numId w:val="36"/>
        </w:numPr>
        <w:spacing w:line="240" w:lineRule="auto"/>
        <w:jc w:val="center"/>
        <w:rPr>
          <w:rFonts w:ascii="Tahoma" w:hAnsi="Tahoma" w:cs="Tahoma"/>
          <w:b/>
          <w:szCs w:val="24"/>
        </w:rPr>
      </w:pPr>
      <w:r>
        <w:rPr>
          <w:rFonts w:ascii="Tahoma" w:hAnsi="Tahoma" w:cs="Tahoma"/>
          <w:b/>
          <w:szCs w:val="24"/>
        </w:rPr>
        <w:t>Desde su Asociación de Prevención, APRA, se recuerda que estas tarea deben realizarse en condiciones de seguridad para no sufrir riesgos de caídas, con medidas de protección individual y colectiva</w:t>
      </w:r>
    </w:p>
    <w:p w14:paraId="156F2EDE" w14:textId="77777777" w:rsidR="001429DE" w:rsidRDefault="001429DE" w:rsidP="000D6B65">
      <w:pPr>
        <w:jc w:val="right"/>
        <w:rPr>
          <w:rFonts w:ascii="Tahoma" w:hAnsi="Tahoma" w:cs="Tahoma"/>
          <w:bCs/>
          <w:szCs w:val="24"/>
        </w:rPr>
      </w:pPr>
    </w:p>
    <w:p w14:paraId="0D174249" w14:textId="77777777" w:rsidR="001429DE" w:rsidRDefault="001429DE" w:rsidP="000D6B65">
      <w:pPr>
        <w:jc w:val="right"/>
        <w:rPr>
          <w:rFonts w:ascii="Tahoma" w:hAnsi="Tahoma" w:cs="Tahoma"/>
          <w:bCs/>
          <w:szCs w:val="24"/>
        </w:rPr>
      </w:pPr>
    </w:p>
    <w:p w14:paraId="278D5F13" w14:textId="77777777" w:rsidR="001429DE" w:rsidRDefault="001429DE" w:rsidP="000D6B65">
      <w:pPr>
        <w:jc w:val="right"/>
        <w:rPr>
          <w:rFonts w:ascii="Tahoma" w:hAnsi="Tahoma" w:cs="Tahoma"/>
          <w:bCs/>
          <w:szCs w:val="24"/>
        </w:rPr>
      </w:pPr>
    </w:p>
    <w:p w14:paraId="01859045" w14:textId="77777777" w:rsidR="00D06326" w:rsidRDefault="00D06326" w:rsidP="000D6B65">
      <w:pPr>
        <w:jc w:val="right"/>
        <w:rPr>
          <w:rFonts w:ascii="Tahoma" w:hAnsi="Tahoma" w:cs="Tahoma"/>
          <w:bCs/>
          <w:szCs w:val="24"/>
        </w:rPr>
      </w:pPr>
    </w:p>
    <w:p w14:paraId="2886BE6B" w14:textId="2B9C4DB3" w:rsidR="001167DA" w:rsidRPr="00F861A5" w:rsidRDefault="001429DE" w:rsidP="001429DE">
      <w:pPr>
        <w:pStyle w:val="Sinespaciado"/>
        <w:jc w:val="both"/>
        <w:rPr>
          <w:rFonts w:ascii="Tahoma" w:hAnsi="Tahoma" w:cs="Tahoma"/>
          <w:sz w:val="24"/>
          <w:szCs w:val="24"/>
          <w:shd w:val="clear" w:color="auto" w:fill="FFFFFF"/>
        </w:rPr>
      </w:pPr>
      <w:r w:rsidRPr="00F861A5">
        <w:rPr>
          <w:rFonts w:ascii="Tahoma" w:hAnsi="Tahoma" w:cs="Tahoma"/>
          <w:sz w:val="24"/>
          <w:szCs w:val="24"/>
          <w:shd w:val="clear" w:color="auto" w:fill="FFFFFF"/>
        </w:rPr>
        <w:t xml:space="preserve">Desde la </w:t>
      </w:r>
      <w:hyperlink r:id="rId8" w:history="1">
        <w:r>
          <w:rPr>
            <w:rStyle w:val="Hipervnculo"/>
            <w:rFonts w:ascii="Tahoma" w:hAnsi="Tahoma" w:cs="Tahoma"/>
            <w:sz w:val="24"/>
            <w:szCs w:val="24"/>
            <w:shd w:val="clear" w:color="auto" w:fill="FFFFFF"/>
          </w:rPr>
          <w:t>Confederación de Empresarios de Albacete, FEDA</w:t>
        </w:r>
      </w:hyperlink>
      <w:r>
        <w:rPr>
          <w:rFonts w:ascii="Tahoma" w:hAnsi="Tahoma" w:cs="Tahoma"/>
          <w:color w:val="002060"/>
          <w:sz w:val="24"/>
          <w:szCs w:val="24"/>
          <w:shd w:val="clear" w:color="auto" w:fill="FFFFFF"/>
        </w:rPr>
        <w:t>,</w:t>
      </w:r>
      <w:r w:rsidR="00856EC0">
        <w:rPr>
          <w:rFonts w:ascii="Tahoma" w:hAnsi="Tahoma" w:cs="Tahoma"/>
          <w:color w:val="002060"/>
          <w:sz w:val="24"/>
          <w:szCs w:val="24"/>
          <w:shd w:val="clear" w:color="auto" w:fill="FFFFFF"/>
        </w:rPr>
        <w:t xml:space="preserve"> </w:t>
      </w:r>
      <w:r w:rsidR="00856EC0" w:rsidRPr="00F861A5">
        <w:rPr>
          <w:rFonts w:ascii="Tahoma" w:hAnsi="Tahoma" w:cs="Tahoma"/>
          <w:sz w:val="24"/>
          <w:szCs w:val="24"/>
          <w:shd w:val="clear" w:color="auto" w:fill="FFFFFF"/>
        </w:rPr>
        <w:t xml:space="preserve">con </w:t>
      </w:r>
      <w:r w:rsidR="007D22FB">
        <w:rPr>
          <w:rFonts w:ascii="Tahoma" w:hAnsi="Tahoma" w:cs="Tahoma"/>
          <w:sz w:val="24"/>
          <w:szCs w:val="24"/>
          <w:shd w:val="clear" w:color="auto" w:fill="FFFFFF"/>
        </w:rPr>
        <w:t xml:space="preserve">su </w:t>
      </w:r>
      <w:hyperlink r:id="rId9" w:history="1">
        <w:r w:rsidR="007D22FB" w:rsidRPr="007D22FB">
          <w:rPr>
            <w:rStyle w:val="Hipervnculo"/>
            <w:rFonts w:ascii="Tahoma" w:hAnsi="Tahoma" w:cs="Tahoma"/>
            <w:sz w:val="24"/>
            <w:szCs w:val="24"/>
            <w:shd w:val="clear" w:color="auto" w:fill="FFFFFF"/>
          </w:rPr>
          <w:t xml:space="preserve">Servicio </w:t>
        </w:r>
        <w:r w:rsidR="00856EC0" w:rsidRPr="007D22FB">
          <w:rPr>
            <w:rStyle w:val="Hipervnculo"/>
            <w:rFonts w:ascii="Tahoma" w:hAnsi="Tahoma" w:cs="Tahoma"/>
            <w:sz w:val="24"/>
            <w:szCs w:val="24"/>
            <w:shd w:val="clear" w:color="auto" w:fill="FFFFFF"/>
          </w:rPr>
          <w:t>de Prevención de Riesgos Laborales</w:t>
        </w:r>
      </w:hyperlink>
      <w:r w:rsidR="00856EC0" w:rsidRPr="00F861A5">
        <w:rPr>
          <w:rFonts w:ascii="Tahoma" w:hAnsi="Tahoma" w:cs="Tahoma"/>
          <w:sz w:val="24"/>
          <w:szCs w:val="24"/>
          <w:shd w:val="clear" w:color="auto" w:fill="FFFFFF"/>
        </w:rPr>
        <w:t>,</w:t>
      </w:r>
      <w:r w:rsidRPr="00F861A5">
        <w:rPr>
          <w:rFonts w:ascii="Tahoma" w:hAnsi="Tahoma" w:cs="Tahoma"/>
          <w:sz w:val="24"/>
          <w:szCs w:val="24"/>
          <w:shd w:val="clear" w:color="auto" w:fill="FFFFFF"/>
        </w:rPr>
        <w:t xml:space="preserve"> y la</w:t>
      </w:r>
      <w:r>
        <w:rPr>
          <w:rFonts w:ascii="Tahoma" w:hAnsi="Tahoma" w:cs="Tahoma"/>
          <w:color w:val="002060"/>
          <w:sz w:val="24"/>
          <w:szCs w:val="24"/>
          <w:shd w:val="clear" w:color="auto" w:fill="FFFFFF"/>
        </w:rPr>
        <w:t xml:space="preserve"> </w:t>
      </w:r>
      <w:hyperlink r:id="rId10" w:history="1">
        <w:r>
          <w:rPr>
            <w:rStyle w:val="Hipervnculo"/>
            <w:rFonts w:ascii="Tahoma" w:hAnsi="Tahoma" w:cs="Tahoma"/>
            <w:sz w:val="24"/>
            <w:szCs w:val="24"/>
            <w:shd w:val="clear" w:color="auto" w:fill="FFFFFF"/>
          </w:rPr>
          <w:t>Asociación de Prevención de Albacete, APRA</w:t>
        </w:r>
      </w:hyperlink>
      <w:r>
        <w:rPr>
          <w:rFonts w:ascii="Tahoma" w:hAnsi="Tahoma" w:cs="Tahoma"/>
          <w:color w:val="002060"/>
          <w:sz w:val="24"/>
          <w:szCs w:val="24"/>
          <w:shd w:val="clear" w:color="auto" w:fill="FFFFFF"/>
        </w:rPr>
        <w:t xml:space="preserve">, </w:t>
      </w:r>
      <w:r w:rsidRPr="00F861A5">
        <w:rPr>
          <w:rFonts w:ascii="Tahoma" w:hAnsi="Tahoma" w:cs="Tahoma"/>
          <w:sz w:val="24"/>
          <w:szCs w:val="24"/>
          <w:shd w:val="clear" w:color="auto" w:fill="FFFFFF"/>
        </w:rPr>
        <w:t>se ha hecho una información expresa a las empresas de construcción</w:t>
      </w:r>
      <w:r w:rsidR="001167DA" w:rsidRPr="00F861A5">
        <w:rPr>
          <w:rFonts w:ascii="Tahoma" w:hAnsi="Tahoma" w:cs="Tahoma"/>
          <w:sz w:val="24"/>
          <w:szCs w:val="24"/>
          <w:shd w:val="clear" w:color="auto" w:fill="FFFFFF"/>
        </w:rPr>
        <w:t xml:space="preserve"> e instalaciones ante los </w:t>
      </w:r>
      <w:hyperlink r:id="rId11" w:history="1">
        <w:r w:rsidR="001167DA" w:rsidRPr="007D22FB">
          <w:rPr>
            <w:rStyle w:val="Hipervnculo"/>
            <w:rFonts w:ascii="Tahoma" w:hAnsi="Tahoma" w:cs="Tahoma"/>
            <w:sz w:val="24"/>
            <w:szCs w:val="24"/>
            <w:shd w:val="clear" w:color="auto" w:fill="FFFFFF"/>
          </w:rPr>
          <w:t>trabajos en cubiertas</w:t>
        </w:r>
      </w:hyperlink>
      <w:r w:rsidR="001167DA">
        <w:rPr>
          <w:rFonts w:ascii="Tahoma" w:hAnsi="Tahoma" w:cs="Tahoma"/>
          <w:color w:val="002060"/>
          <w:sz w:val="24"/>
          <w:szCs w:val="24"/>
          <w:shd w:val="clear" w:color="auto" w:fill="FFFFFF"/>
        </w:rPr>
        <w:t xml:space="preserve"> </w:t>
      </w:r>
      <w:r w:rsidR="001167DA" w:rsidRPr="00F861A5">
        <w:rPr>
          <w:rFonts w:ascii="Tahoma" w:hAnsi="Tahoma" w:cs="Tahoma"/>
          <w:sz w:val="24"/>
          <w:szCs w:val="24"/>
          <w:shd w:val="clear" w:color="auto" w:fill="FFFFFF"/>
        </w:rPr>
        <w:t xml:space="preserve">o en lugares con riesgo de caída en altura, que se prevén tengan que planificar y llevar a cabo en estos próximos días, </w:t>
      </w:r>
      <w:r w:rsidRPr="00F861A5">
        <w:rPr>
          <w:rFonts w:ascii="Tahoma" w:hAnsi="Tahoma" w:cs="Tahoma"/>
          <w:sz w:val="24"/>
          <w:szCs w:val="24"/>
          <w:shd w:val="clear" w:color="auto" w:fill="FFFFFF"/>
        </w:rPr>
        <w:t>dado la situación durante estos días</w:t>
      </w:r>
      <w:r w:rsidR="001167DA" w:rsidRPr="00F861A5">
        <w:rPr>
          <w:rFonts w:ascii="Tahoma" w:hAnsi="Tahoma" w:cs="Tahoma"/>
          <w:sz w:val="24"/>
          <w:szCs w:val="24"/>
          <w:shd w:val="clear" w:color="auto" w:fill="FFFFFF"/>
        </w:rPr>
        <w:t xml:space="preserve">, debido a las </w:t>
      </w:r>
      <w:r w:rsidRPr="00F861A5">
        <w:rPr>
          <w:rFonts w:ascii="Tahoma" w:hAnsi="Tahoma" w:cs="Tahoma"/>
          <w:sz w:val="24"/>
          <w:szCs w:val="24"/>
          <w:shd w:val="clear" w:color="auto" w:fill="FFFFFF"/>
        </w:rPr>
        <w:t>fuertes rachas de viento que alcanzaron los 109 km/h, según la Agencia Estatal de Meteorología (AEMET)</w:t>
      </w:r>
      <w:r w:rsidR="001167DA" w:rsidRPr="00F861A5">
        <w:rPr>
          <w:rFonts w:ascii="Tahoma" w:hAnsi="Tahoma" w:cs="Tahoma"/>
          <w:sz w:val="24"/>
          <w:szCs w:val="24"/>
          <w:shd w:val="clear" w:color="auto" w:fill="FFFFFF"/>
        </w:rPr>
        <w:t>,</w:t>
      </w:r>
      <w:r w:rsidRPr="00F861A5">
        <w:rPr>
          <w:rFonts w:ascii="Tahoma" w:hAnsi="Tahoma" w:cs="Tahoma"/>
          <w:sz w:val="24"/>
          <w:szCs w:val="24"/>
          <w:shd w:val="clear" w:color="auto" w:fill="FFFFFF"/>
        </w:rPr>
        <w:t xml:space="preserve"> provocada</w:t>
      </w:r>
      <w:r w:rsidR="001167DA" w:rsidRPr="00F861A5">
        <w:rPr>
          <w:rFonts w:ascii="Tahoma" w:hAnsi="Tahoma" w:cs="Tahoma"/>
          <w:sz w:val="24"/>
          <w:szCs w:val="24"/>
          <w:shd w:val="clear" w:color="auto" w:fill="FFFFFF"/>
        </w:rPr>
        <w:t>s</w:t>
      </w:r>
      <w:r w:rsidRPr="00F861A5">
        <w:rPr>
          <w:rFonts w:ascii="Tahoma" w:hAnsi="Tahoma" w:cs="Tahoma"/>
          <w:sz w:val="24"/>
          <w:szCs w:val="24"/>
          <w:shd w:val="clear" w:color="auto" w:fill="FFFFFF"/>
        </w:rPr>
        <w:t xml:space="preserve"> por la borrasca “Herminia”</w:t>
      </w:r>
      <w:r w:rsidR="001167DA" w:rsidRPr="00F861A5">
        <w:rPr>
          <w:rFonts w:ascii="Tahoma" w:hAnsi="Tahoma" w:cs="Tahoma"/>
          <w:sz w:val="24"/>
          <w:szCs w:val="24"/>
          <w:shd w:val="clear" w:color="auto" w:fill="FFFFFF"/>
        </w:rPr>
        <w:t>.</w:t>
      </w:r>
    </w:p>
    <w:p w14:paraId="47D3F2DF" w14:textId="77777777" w:rsidR="001167DA" w:rsidRDefault="001167DA" w:rsidP="001429DE">
      <w:pPr>
        <w:pStyle w:val="Sinespaciado"/>
        <w:jc w:val="both"/>
        <w:rPr>
          <w:rFonts w:ascii="Tahoma" w:hAnsi="Tahoma" w:cs="Tahoma"/>
          <w:color w:val="002060"/>
          <w:sz w:val="24"/>
          <w:szCs w:val="24"/>
          <w:shd w:val="clear" w:color="auto" w:fill="FFFFFF"/>
        </w:rPr>
      </w:pPr>
    </w:p>
    <w:p w14:paraId="3B7C4E11" w14:textId="260B3614" w:rsidR="001429DE" w:rsidRPr="00F861A5" w:rsidRDefault="001167DA" w:rsidP="001429DE">
      <w:pPr>
        <w:pStyle w:val="Sinespaciado"/>
        <w:jc w:val="both"/>
        <w:rPr>
          <w:rFonts w:ascii="Tahoma" w:hAnsi="Tahoma" w:cs="Tahoma"/>
          <w:sz w:val="24"/>
          <w:szCs w:val="24"/>
          <w:shd w:val="clear" w:color="auto" w:fill="FFFFFF"/>
        </w:rPr>
      </w:pPr>
      <w:r w:rsidRPr="00F861A5">
        <w:rPr>
          <w:rFonts w:ascii="Tahoma" w:hAnsi="Tahoma" w:cs="Tahoma"/>
          <w:sz w:val="24"/>
          <w:szCs w:val="24"/>
          <w:shd w:val="clear" w:color="auto" w:fill="FFFFFF"/>
        </w:rPr>
        <w:t xml:space="preserve">Se estima que se hayan </w:t>
      </w:r>
      <w:r w:rsidR="001429DE" w:rsidRPr="00F861A5">
        <w:rPr>
          <w:rFonts w:ascii="Tahoma" w:hAnsi="Tahoma" w:cs="Tahoma"/>
          <w:sz w:val="24"/>
          <w:szCs w:val="24"/>
          <w:shd w:val="clear" w:color="auto" w:fill="FFFFFF"/>
        </w:rPr>
        <w:t>causado estragos significativos. Estas condiciones adversas llevaron a registrar importantes incidencias relacionadas con el temporal, incluyendo la caída de tejas, elementos ornamentales, semáforos, señales y árboles.</w:t>
      </w:r>
    </w:p>
    <w:p w14:paraId="2ACBB679" w14:textId="77777777" w:rsidR="001429DE" w:rsidRPr="00F861A5" w:rsidRDefault="001429DE" w:rsidP="001429DE">
      <w:pPr>
        <w:pStyle w:val="Sinespaciado"/>
        <w:jc w:val="both"/>
        <w:rPr>
          <w:rFonts w:ascii="Tahoma" w:hAnsi="Tahoma" w:cs="Tahoma"/>
          <w:sz w:val="20"/>
          <w:szCs w:val="20"/>
          <w:shd w:val="clear" w:color="auto" w:fill="FFFFFF"/>
        </w:rPr>
      </w:pPr>
    </w:p>
    <w:p w14:paraId="2F23E50A" w14:textId="48B811A8" w:rsidR="001429DE" w:rsidRPr="00F861A5" w:rsidRDefault="001167DA" w:rsidP="00856EC0">
      <w:pPr>
        <w:pStyle w:val="Sinespaciado"/>
        <w:jc w:val="both"/>
        <w:rPr>
          <w:rFonts w:ascii="Tahoma" w:hAnsi="Tahoma" w:cs="Tahoma"/>
          <w:sz w:val="24"/>
          <w:szCs w:val="24"/>
          <w:shd w:val="clear" w:color="auto" w:fill="FFFFFF"/>
        </w:rPr>
      </w:pPr>
      <w:r w:rsidRPr="00F861A5">
        <w:rPr>
          <w:rFonts w:ascii="Tahoma" w:hAnsi="Tahoma" w:cs="Tahoma"/>
          <w:bCs/>
          <w:sz w:val="24"/>
          <w:szCs w:val="24"/>
          <w:shd w:val="clear" w:color="auto" w:fill="FFFFFF"/>
        </w:rPr>
        <w:t>Trabajos que irán desde la r</w:t>
      </w:r>
      <w:r w:rsidR="001429DE" w:rsidRPr="00F861A5">
        <w:rPr>
          <w:rFonts w:ascii="Tahoma" w:hAnsi="Tahoma" w:cs="Tahoma"/>
          <w:bCs/>
          <w:sz w:val="24"/>
          <w:szCs w:val="24"/>
          <w:shd w:val="clear" w:color="auto" w:fill="FFFFFF"/>
        </w:rPr>
        <w:t>eparación de techos dañados</w:t>
      </w:r>
      <w:r w:rsidR="00856EC0" w:rsidRPr="00F861A5">
        <w:rPr>
          <w:rFonts w:ascii="Tahoma" w:hAnsi="Tahoma" w:cs="Tahoma"/>
          <w:b/>
          <w:sz w:val="24"/>
          <w:szCs w:val="24"/>
          <w:shd w:val="clear" w:color="auto" w:fill="FFFFFF"/>
        </w:rPr>
        <w:t xml:space="preserve"> </w:t>
      </w:r>
      <w:r w:rsidR="00856EC0" w:rsidRPr="00F861A5">
        <w:rPr>
          <w:rFonts w:ascii="Tahoma" w:hAnsi="Tahoma" w:cs="Tahoma"/>
          <w:bCs/>
          <w:sz w:val="24"/>
          <w:szCs w:val="24"/>
          <w:shd w:val="clear" w:color="auto" w:fill="FFFFFF"/>
        </w:rPr>
        <w:t>(r</w:t>
      </w:r>
      <w:r w:rsidR="001429DE" w:rsidRPr="00F861A5">
        <w:rPr>
          <w:rFonts w:ascii="Tahoma" w:hAnsi="Tahoma" w:cs="Tahoma"/>
          <w:sz w:val="24"/>
          <w:szCs w:val="24"/>
          <w:shd w:val="clear" w:color="auto" w:fill="FFFFFF"/>
        </w:rPr>
        <w:t>eparación de tejas rotas o desplazadas, sustitución de láminas metálicas o de fibrocemento</w:t>
      </w:r>
      <w:r w:rsidR="00856EC0" w:rsidRPr="00F861A5">
        <w:rPr>
          <w:rFonts w:ascii="Tahoma" w:hAnsi="Tahoma" w:cs="Tahoma"/>
          <w:sz w:val="24"/>
          <w:szCs w:val="24"/>
          <w:shd w:val="clear" w:color="auto" w:fill="FFFFFF"/>
        </w:rPr>
        <w:t>, r</w:t>
      </w:r>
      <w:r w:rsidR="001429DE" w:rsidRPr="00F861A5">
        <w:rPr>
          <w:rFonts w:ascii="Tahoma" w:hAnsi="Tahoma" w:cs="Tahoma"/>
          <w:sz w:val="24"/>
          <w:szCs w:val="24"/>
          <w:shd w:val="clear" w:color="auto" w:fill="FFFFFF"/>
        </w:rPr>
        <w:t>eemplazo de paneles de cubierta dañados</w:t>
      </w:r>
      <w:r w:rsidR="00856EC0" w:rsidRPr="00F861A5">
        <w:rPr>
          <w:rFonts w:ascii="Tahoma" w:hAnsi="Tahoma" w:cs="Tahoma"/>
          <w:sz w:val="24"/>
          <w:szCs w:val="24"/>
          <w:shd w:val="clear" w:color="auto" w:fill="FFFFFF"/>
        </w:rPr>
        <w:t>), hasta r</w:t>
      </w:r>
      <w:r w:rsidR="001429DE" w:rsidRPr="00F861A5">
        <w:rPr>
          <w:rFonts w:ascii="Tahoma" w:hAnsi="Tahoma" w:cs="Tahoma"/>
          <w:sz w:val="24"/>
          <w:szCs w:val="24"/>
          <w:shd w:val="clear" w:color="auto" w:fill="FFFFFF"/>
        </w:rPr>
        <w:t>eforzamiento estructural</w:t>
      </w:r>
      <w:r w:rsidR="00856EC0" w:rsidRPr="00F861A5">
        <w:rPr>
          <w:rFonts w:ascii="Tahoma" w:hAnsi="Tahoma" w:cs="Tahoma"/>
          <w:sz w:val="24"/>
          <w:szCs w:val="24"/>
          <w:shd w:val="clear" w:color="auto" w:fill="FFFFFF"/>
        </w:rPr>
        <w:t xml:space="preserve"> (i</w:t>
      </w:r>
      <w:r w:rsidR="001429DE" w:rsidRPr="00F861A5">
        <w:rPr>
          <w:rFonts w:ascii="Tahoma" w:hAnsi="Tahoma" w:cs="Tahoma"/>
          <w:sz w:val="24"/>
          <w:szCs w:val="24"/>
          <w:shd w:val="clear" w:color="auto" w:fill="FFFFFF"/>
        </w:rPr>
        <w:t>nspección de estructuras debilitadas</w:t>
      </w:r>
      <w:r w:rsidR="00856EC0" w:rsidRPr="00F861A5">
        <w:rPr>
          <w:rFonts w:ascii="Tahoma" w:hAnsi="Tahoma" w:cs="Tahoma"/>
          <w:sz w:val="24"/>
          <w:szCs w:val="24"/>
          <w:shd w:val="clear" w:color="auto" w:fill="FFFFFF"/>
        </w:rPr>
        <w:t>, como r</w:t>
      </w:r>
      <w:r w:rsidR="001429DE" w:rsidRPr="00F861A5">
        <w:rPr>
          <w:rFonts w:ascii="Tahoma" w:hAnsi="Tahoma" w:cs="Tahoma"/>
          <w:sz w:val="24"/>
          <w:szCs w:val="24"/>
          <w:shd w:val="clear" w:color="auto" w:fill="FFFFFF"/>
        </w:rPr>
        <w:t>evisión de vigas, cerchas y otros elementos estructurales afectados</w:t>
      </w:r>
      <w:r w:rsidR="00856EC0" w:rsidRPr="00F861A5">
        <w:rPr>
          <w:rFonts w:ascii="Tahoma" w:hAnsi="Tahoma" w:cs="Tahoma"/>
          <w:sz w:val="24"/>
          <w:szCs w:val="24"/>
          <w:shd w:val="clear" w:color="auto" w:fill="FFFFFF"/>
        </w:rPr>
        <w:t>, o s</w:t>
      </w:r>
      <w:r w:rsidR="001429DE" w:rsidRPr="00F861A5">
        <w:rPr>
          <w:rFonts w:ascii="Tahoma" w:hAnsi="Tahoma" w:cs="Tahoma"/>
          <w:sz w:val="24"/>
          <w:szCs w:val="24"/>
          <w:shd w:val="clear" w:color="auto" w:fill="FFFFFF"/>
        </w:rPr>
        <w:t>ustitución de componentes estructurales</w:t>
      </w:r>
      <w:r w:rsidR="00856EC0" w:rsidRPr="00F861A5">
        <w:rPr>
          <w:rFonts w:ascii="Tahoma" w:hAnsi="Tahoma" w:cs="Tahoma"/>
          <w:sz w:val="24"/>
          <w:szCs w:val="24"/>
          <w:shd w:val="clear" w:color="auto" w:fill="FFFFFF"/>
        </w:rPr>
        <w:t>, como c</w:t>
      </w:r>
      <w:r w:rsidR="001429DE" w:rsidRPr="00F861A5">
        <w:rPr>
          <w:rFonts w:ascii="Tahoma" w:hAnsi="Tahoma" w:cs="Tahoma"/>
          <w:sz w:val="24"/>
          <w:szCs w:val="24"/>
          <w:shd w:val="clear" w:color="auto" w:fill="FFFFFF"/>
        </w:rPr>
        <w:t>ambio de piezas comprometidas por la fuerza del viento o la caída de objetos</w:t>
      </w:r>
      <w:r w:rsidR="00856EC0" w:rsidRPr="00F861A5">
        <w:rPr>
          <w:rFonts w:ascii="Tahoma" w:hAnsi="Tahoma" w:cs="Tahoma"/>
          <w:sz w:val="24"/>
          <w:szCs w:val="24"/>
          <w:shd w:val="clear" w:color="auto" w:fill="FFFFFF"/>
        </w:rPr>
        <w:t>).</w:t>
      </w:r>
    </w:p>
    <w:p w14:paraId="4FC677D0" w14:textId="77777777" w:rsidR="00856EC0" w:rsidRPr="00F861A5" w:rsidRDefault="00856EC0" w:rsidP="00856EC0">
      <w:pPr>
        <w:pStyle w:val="Sinespaciado"/>
        <w:jc w:val="both"/>
        <w:rPr>
          <w:rFonts w:ascii="Tahoma" w:hAnsi="Tahoma" w:cs="Tahoma"/>
          <w:sz w:val="24"/>
          <w:szCs w:val="24"/>
          <w:shd w:val="clear" w:color="auto" w:fill="FFFFFF"/>
        </w:rPr>
      </w:pPr>
    </w:p>
    <w:p w14:paraId="10C8A870" w14:textId="2665E5D3" w:rsidR="001429DE" w:rsidRPr="00F861A5" w:rsidRDefault="00856EC0" w:rsidP="00856EC0">
      <w:pPr>
        <w:pStyle w:val="Sinespaciado"/>
        <w:jc w:val="both"/>
        <w:rPr>
          <w:rFonts w:ascii="Tahoma" w:hAnsi="Tahoma" w:cs="Tahoma"/>
          <w:sz w:val="24"/>
          <w:szCs w:val="24"/>
          <w:shd w:val="clear" w:color="auto" w:fill="FFFFFF"/>
        </w:rPr>
      </w:pPr>
      <w:r w:rsidRPr="00F861A5">
        <w:rPr>
          <w:rFonts w:ascii="Tahoma" w:hAnsi="Tahoma" w:cs="Tahoma"/>
          <w:sz w:val="24"/>
          <w:szCs w:val="24"/>
          <w:shd w:val="clear" w:color="auto" w:fill="FFFFFF"/>
        </w:rPr>
        <w:t xml:space="preserve">En estos trabajos de reparación también se contempla la impermeabilización de cubiertas, la limpieza y desescombro (retiro </w:t>
      </w:r>
      <w:r w:rsidR="001429DE" w:rsidRPr="00F861A5">
        <w:rPr>
          <w:rFonts w:ascii="Tahoma" w:hAnsi="Tahoma" w:cs="Tahoma"/>
          <w:sz w:val="24"/>
          <w:szCs w:val="24"/>
          <w:shd w:val="clear" w:color="auto" w:fill="FFFFFF"/>
        </w:rPr>
        <w:t>de escombros y residuos</w:t>
      </w:r>
      <w:r w:rsidRPr="00F861A5">
        <w:rPr>
          <w:rFonts w:ascii="Tahoma" w:hAnsi="Tahoma" w:cs="Tahoma"/>
          <w:sz w:val="24"/>
          <w:szCs w:val="24"/>
          <w:shd w:val="clear" w:color="auto" w:fill="FFFFFF"/>
        </w:rPr>
        <w:t>, l</w:t>
      </w:r>
      <w:r w:rsidR="001429DE" w:rsidRPr="00F861A5">
        <w:rPr>
          <w:rFonts w:ascii="Tahoma" w:hAnsi="Tahoma" w:cs="Tahoma"/>
          <w:sz w:val="24"/>
          <w:szCs w:val="24"/>
          <w:shd w:val="clear" w:color="auto" w:fill="FFFFFF"/>
        </w:rPr>
        <w:t>impieza de ramas, objetos caídos y restos de materiales dañados</w:t>
      </w:r>
      <w:r w:rsidRPr="00F861A5">
        <w:rPr>
          <w:rFonts w:ascii="Tahoma" w:hAnsi="Tahoma" w:cs="Tahoma"/>
          <w:sz w:val="24"/>
          <w:szCs w:val="24"/>
          <w:shd w:val="clear" w:color="auto" w:fill="FFFFFF"/>
        </w:rPr>
        <w:t>, y l</w:t>
      </w:r>
      <w:r w:rsidR="001429DE" w:rsidRPr="00F861A5">
        <w:rPr>
          <w:rFonts w:ascii="Tahoma" w:hAnsi="Tahoma" w:cs="Tahoma"/>
          <w:sz w:val="24"/>
          <w:szCs w:val="24"/>
          <w:shd w:val="clear" w:color="auto" w:fill="FFFFFF"/>
        </w:rPr>
        <w:t>impieza de canales y bajantes</w:t>
      </w:r>
      <w:r w:rsidRPr="00F861A5">
        <w:rPr>
          <w:rFonts w:ascii="Tahoma" w:hAnsi="Tahoma" w:cs="Tahoma"/>
          <w:sz w:val="24"/>
          <w:szCs w:val="24"/>
          <w:shd w:val="clear" w:color="auto" w:fill="FFFFFF"/>
        </w:rPr>
        <w:t>, para la e</w:t>
      </w:r>
      <w:r w:rsidR="001429DE" w:rsidRPr="00F861A5">
        <w:rPr>
          <w:rFonts w:ascii="Tahoma" w:hAnsi="Tahoma" w:cs="Tahoma"/>
          <w:sz w:val="24"/>
          <w:szCs w:val="24"/>
          <w:shd w:val="clear" w:color="auto" w:fill="FFFFFF"/>
        </w:rPr>
        <w:t>liminación de obstrucciones en sistemas de drenaje pluvia</w:t>
      </w:r>
      <w:r w:rsidRPr="00F861A5">
        <w:rPr>
          <w:rFonts w:ascii="Tahoma" w:hAnsi="Tahoma" w:cs="Tahoma"/>
          <w:sz w:val="24"/>
          <w:szCs w:val="24"/>
          <w:shd w:val="clear" w:color="auto" w:fill="FFFFFF"/>
        </w:rPr>
        <w:t>).</w:t>
      </w:r>
    </w:p>
    <w:p w14:paraId="7CF296BE" w14:textId="77777777" w:rsidR="001429DE" w:rsidRPr="00F861A5" w:rsidRDefault="001429DE" w:rsidP="001429DE">
      <w:pPr>
        <w:pStyle w:val="Sinespaciado"/>
        <w:ind w:left="720"/>
        <w:jc w:val="both"/>
        <w:rPr>
          <w:rFonts w:ascii="Tahoma" w:hAnsi="Tahoma" w:cs="Tahoma"/>
          <w:sz w:val="20"/>
          <w:szCs w:val="20"/>
          <w:shd w:val="clear" w:color="auto" w:fill="FFFFFF"/>
        </w:rPr>
      </w:pPr>
    </w:p>
    <w:p w14:paraId="56BC1273" w14:textId="250DC8B6" w:rsidR="001429DE" w:rsidRPr="00F861A5" w:rsidRDefault="00856EC0" w:rsidP="00856EC0">
      <w:pPr>
        <w:pStyle w:val="Sinespaciado"/>
        <w:jc w:val="both"/>
        <w:rPr>
          <w:rFonts w:ascii="Tahoma" w:hAnsi="Tahoma" w:cs="Tahoma"/>
          <w:sz w:val="24"/>
          <w:szCs w:val="24"/>
          <w:shd w:val="clear" w:color="auto" w:fill="FFFFFF"/>
        </w:rPr>
      </w:pPr>
      <w:r w:rsidRPr="00F861A5">
        <w:rPr>
          <w:rFonts w:ascii="Tahoma" w:eastAsia="Tahoma" w:hAnsi="Tahoma" w:cs="Tahoma"/>
          <w:bCs/>
          <w:sz w:val="24"/>
          <w:szCs w:val="24"/>
        </w:rPr>
        <w:t>Asimismo, se darán trabajos de re</w:t>
      </w:r>
      <w:r w:rsidR="001429DE" w:rsidRPr="00F861A5">
        <w:rPr>
          <w:rFonts w:ascii="Tahoma" w:hAnsi="Tahoma" w:cs="Tahoma"/>
          <w:bCs/>
          <w:sz w:val="24"/>
          <w:szCs w:val="24"/>
          <w:shd w:val="clear" w:color="auto" w:fill="FFFFFF"/>
        </w:rPr>
        <w:t>paración de sistemas de aislamiento</w:t>
      </w:r>
      <w:r w:rsidRPr="00F861A5">
        <w:rPr>
          <w:rFonts w:ascii="Tahoma" w:hAnsi="Tahoma" w:cs="Tahoma"/>
          <w:bCs/>
          <w:sz w:val="24"/>
          <w:szCs w:val="24"/>
          <w:shd w:val="clear" w:color="auto" w:fill="FFFFFF"/>
        </w:rPr>
        <w:t xml:space="preserve"> (s</w:t>
      </w:r>
      <w:r w:rsidR="001429DE" w:rsidRPr="00F861A5">
        <w:rPr>
          <w:rFonts w:ascii="Tahoma" w:hAnsi="Tahoma" w:cs="Tahoma"/>
          <w:sz w:val="24"/>
          <w:szCs w:val="24"/>
          <w:shd w:val="clear" w:color="auto" w:fill="FFFFFF"/>
        </w:rPr>
        <w:t>ustitución de aislamiento térmico</w:t>
      </w:r>
      <w:r w:rsidRPr="00F861A5">
        <w:rPr>
          <w:rFonts w:ascii="Tahoma" w:hAnsi="Tahoma" w:cs="Tahoma"/>
          <w:sz w:val="24"/>
          <w:szCs w:val="24"/>
          <w:shd w:val="clear" w:color="auto" w:fill="FFFFFF"/>
        </w:rPr>
        <w:t>, r</w:t>
      </w:r>
      <w:r w:rsidR="001429DE" w:rsidRPr="00F861A5">
        <w:rPr>
          <w:rFonts w:ascii="Tahoma" w:hAnsi="Tahoma" w:cs="Tahoma"/>
          <w:sz w:val="24"/>
          <w:szCs w:val="24"/>
          <w:shd w:val="clear" w:color="auto" w:fill="FFFFFF"/>
        </w:rPr>
        <w:t>eparación o mejora de capas dañadas en la cubierta para recuperar la eficiencia energética</w:t>
      </w:r>
      <w:r w:rsidRPr="00F861A5">
        <w:rPr>
          <w:rFonts w:ascii="Tahoma" w:hAnsi="Tahoma" w:cs="Tahoma"/>
          <w:sz w:val="24"/>
          <w:szCs w:val="24"/>
          <w:shd w:val="clear" w:color="auto" w:fill="FFFFFF"/>
        </w:rPr>
        <w:t>; e i</w:t>
      </w:r>
      <w:r w:rsidR="001429DE" w:rsidRPr="00F861A5">
        <w:rPr>
          <w:rFonts w:ascii="Tahoma" w:hAnsi="Tahoma" w:cs="Tahoma"/>
          <w:sz w:val="24"/>
          <w:szCs w:val="24"/>
          <w:shd w:val="clear" w:color="auto" w:fill="FFFFFF"/>
        </w:rPr>
        <w:t>nstalación de barreras contra la humedad: Refuerzo de protección contra la humedad y el agua</w:t>
      </w:r>
      <w:r w:rsidRPr="00F861A5">
        <w:rPr>
          <w:rFonts w:ascii="Tahoma" w:hAnsi="Tahoma" w:cs="Tahoma"/>
          <w:sz w:val="24"/>
          <w:szCs w:val="24"/>
          <w:shd w:val="clear" w:color="auto" w:fill="FFFFFF"/>
        </w:rPr>
        <w:t>).</w:t>
      </w:r>
    </w:p>
    <w:p w14:paraId="081C9DBF" w14:textId="77777777" w:rsidR="001429DE" w:rsidRPr="00F861A5" w:rsidRDefault="001429DE" w:rsidP="001429DE">
      <w:pPr>
        <w:pStyle w:val="Sinespaciado"/>
        <w:jc w:val="both"/>
        <w:rPr>
          <w:rFonts w:ascii="Tahoma" w:hAnsi="Tahoma" w:cs="Tahoma"/>
          <w:sz w:val="20"/>
          <w:szCs w:val="20"/>
          <w:shd w:val="clear" w:color="auto" w:fill="FFFFFF"/>
        </w:rPr>
      </w:pPr>
    </w:p>
    <w:p w14:paraId="4F27A0E6" w14:textId="77777777" w:rsidR="000D0D9C" w:rsidRDefault="000D0D9C" w:rsidP="001429DE">
      <w:pPr>
        <w:spacing w:after="200"/>
        <w:rPr>
          <w:rFonts w:ascii="Tahoma" w:hAnsi="Tahoma" w:cs="Tahoma"/>
          <w:szCs w:val="24"/>
          <w:shd w:val="clear" w:color="auto" w:fill="FFFFFF"/>
        </w:rPr>
      </w:pPr>
    </w:p>
    <w:p w14:paraId="490D7BAC" w14:textId="77777777" w:rsidR="000D0D9C" w:rsidRDefault="000D0D9C" w:rsidP="001429DE">
      <w:pPr>
        <w:spacing w:after="200"/>
        <w:rPr>
          <w:rFonts w:ascii="Tahoma" w:hAnsi="Tahoma" w:cs="Tahoma"/>
          <w:szCs w:val="24"/>
          <w:shd w:val="clear" w:color="auto" w:fill="FFFFFF"/>
        </w:rPr>
      </w:pPr>
    </w:p>
    <w:p w14:paraId="49C7237F" w14:textId="77777777" w:rsidR="000D0D9C" w:rsidRDefault="000D0D9C" w:rsidP="001429DE">
      <w:pPr>
        <w:spacing w:after="200"/>
        <w:rPr>
          <w:rFonts w:ascii="Tahoma" w:hAnsi="Tahoma" w:cs="Tahoma"/>
          <w:szCs w:val="24"/>
          <w:shd w:val="clear" w:color="auto" w:fill="FFFFFF"/>
        </w:rPr>
      </w:pPr>
    </w:p>
    <w:p w14:paraId="3E089B64" w14:textId="77777777" w:rsidR="000D0D9C" w:rsidRDefault="000D0D9C" w:rsidP="001429DE">
      <w:pPr>
        <w:spacing w:after="200"/>
        <w:rPr>
          <w:rFonts w:ascii="Tahoma" w:hAnsi="Tahoma" w:cs="Tahoma"/>
          <w:szCs w:val="24"/>
          <w:shd w:val="clear" w:color="auto" w:fill="FFFFFF"/>
        </w:rPr>
      </w:pPr>
    </w:p>
    <w:p w14:paraId="4CDC654E" w14:textId="77A98963" w:rsidR="001429DE" w:rsidRPr="00F861A5" w:rsidRDefault="00856EC0" w:rsidP="001429DE">
      <w:pPr>
        <w:spacing w:after="200"/>
        <w:rPr>
          <w:rFonts w:ascii="Tahoma" w:hAnsi="Tahoma" w:cs="Tahoma"/>
          <w:szCs w:val="24"/>
          <w:shd w:val="clear" w:color="auto" w:fill="FFFFFF"/>
        </w:rPr>
      </w:pPr>
      <w:r w:rsidRPr="00F861A5">
        <w:rPr>
          <w:rFonts w:ascii="Tahoma" w:hAnsi="Tahoma" w:cs="Tahoma"/>
          <w:szCs w:val="24"/>
          <w:shd w:val="clear" w:color="auto" w:fill="FFFFFF"/>
        </w:rPr>
        <w:t>Desde FEDA y APLA, e</w:t>
      </w:r>
      <w:r w:rsidR="001429DE" w:rsidRPr="00F861A5">
        <w:rPr>
          <w:rFonts w:ascii="Tahoma" w:hAnsi="Tahoma" w:cs="Tahoma"/>
          <w:szCs w:val="24"/>
          <w:shd w:val="clear" w:color="auto" w:fill="FFFFFF"/>
        </w:rPr>
        <w:t xml:space="preserve">n este contexto, </w:t>
      </w:r>
      <w:r w:rsidRPr="00F861A5">
        <w:rPr>
          <w:rFonts w:ascii="Tahoma" w:hAnsi="Tahoma" w:cs="Tahoma"/>
          <w:szCs w:val="24"/>
          <w:shd w:val="clear" w:color="auto" w:fill="FFFFFF"/>
        </w:rPr>
        <w:t>se recuerda a las empresas que e</w:t>
      </w:r>
      <w:r w:rsidR="001429DE" w:rsidRPr="00F861A5">
        <w:rPr>
          <w:rFonts w:ascii="Tahoma" w:hAnsi="Tahoma" w:cs="Tahoma"/>
          <w:szCs w:val="24"/>
          <w:shd w:val="clear" w:color="auto" w:fill="FFFFFF"/>
        </w:rPr>
        <w:t xml:space="preserve">stos trabajos deben realizarse en </w:t>
      </w:r>
      <w:r w:rsidR="001429DE" w:rsidRPr="00F861A5">
        <w:rPr>
          <w:rFonts w:ascii="Tahoma" w:hAnsi="Tahoma" w:cs="Tahoma"/>
          <w:bCs/>
          <w:szCs w:val="24"/>
          <w:shd w:val="clear" w:color="auto" w:fill="FFFFFF"/>
        </w:rPr>
        <w:t>condiciones de seguridad</w:t>
      </w:r>
      <w:r w:rsidRPr="00F861A5">
        <w:rPr>
          <w:rFonts w:ascii="Tahoma" w:hAnsi="Tahoma" w:cs="Tahoma"/>
          <w:bCs/>
          <w:szCs w:val="24"/>
          <w:shd w:val="clear" w:color="auto" w:fill="FFFFFF"/>
        </w:rPr>
        <w:t>,</w:t>
      </w:r>
      <w:r w:rsidR="001429DE" w:rsidRPr="00F861A5">
        <w:rPr>
          <w:rFonts w:ascii="Tahoma" w:hAnsi="Tahoma" w:cs="Tahoma"/>
          <w:szCs w:val="24"/>
          <w:shd w:val="clear" w:color="auto" w:fill="FFFFFF"/>
        </w:rPr>
        <w:t xml:space="preserve"> en aras a garantizar la seguridad de los trabajadores no suponiendo un riesgo de caída ni durante el acceso a la superficie de trabajo ni durante la realización de</w:t>
      </w:r>
      <w:r w:rsidR="00F861A5">
        <w:rPr>
          <w:rFonts w:ascii="Tahoma" w:hAnsi="Tahoma" w:cs="Tahoma"/>
          <w:szCs w:val="24"/>
          <w:shd w:val="clear" w:color="auto" w:fill="FFFFFF"/>
        </w:rPr>
        <w:t xml:space="preserve"> estos</w:t>
      </w:r>
      <w:r w:rsidR="001429DE" w:rsidRPr="00F861A5">
        <w:rPr>
          <w:rFonts w:ascii="Tahoma" w:hAnsi="Tahoma" w:cs="Tahoma"/>
          <w:szCs w:val="24"/>
          <w:shd w:val="clear" w:color="auto" w:fill="FFFFFF"/>
        </w:rPr>
        <w:t xml:space="preserve">. Para ello, </w:t>
      </w:r>
      <w:r w:rsidR="00F861A5">
        <w:rPr>
          <w:rFonts w:ascii="Tahoma" w:hAnsi="Tahoma" w:cs="Tahoma"/>
          <w:szCs w:val="24"/>
          <w:shd w:val="clear" w:color="auto" w:fill="FFFFFF"/>
        </w:rPr>
        <w:t xml:space="preserve">se informa a las empresas que </w:t>
      </w:r>
      <w:r w:rsidR="001429DE" w:rsidRPr="00F861A5">
        <w:rPr>
          <w:rFonts w:ascii="Tahoma" w:hAnsi="Tahoma" w:cs="Tahoma"/>
          <w:szCs w:val="24"/>
          <w:shd w:val="clear" w:color="auto" w:fill="FFFFFF"/>
        </w:rPr>
        <w:t xml:space="preserve">deben </w:t>
      </w:r>
      <w:r w:rsidR="001429DE" w:rsidRPr="00F861A5">
        <w:rPr>
          <w:rFonts w:ascii="Tahoma" w:hAnsi="Tahoma" w:cs="Tahoma"/>
          <w:bCs/>
          <w:szCs w:val="24"/>
          <w:shd w:val="clear" w:color="auto" w:fill="FFFFFF"/>
        </w:rPr>
        <w:t>adoptar las medidas de prevención necesarias de protección colectiva e individual que protejan a los trabajadores.</w:t>
      </w:r>
      <w:r w:rsidR="001429DE" w:rsidRPr="00F861A5">
        <w:rPr>
          <w:rFonts w:ascii="Tahoma" w:hAnsi="Tahoma" w:cs="Tahoma"/>
          <w:szCs w:val="24"/>
          <w:shd w:val="clear" w:color="auto" w:fill="FFFFFF"/>
        </w:rPr>
        <w:t xml:space="preserve"> Es importante no improvisar y avisar a las organizaciones preventivas en caso de no conocer las medidas preventivas a adoptar. </w:t>
      </w:r>
    </w:p>
    <w:p w14:paraId="3E272EAA" w14:textId="3F731F54" w:rsidR="001429DE" w:rsidRPr="00F861A5" w:rsidRDefault="002E3F30" w:rsidP="001429DE">
      <w:pPr>
        <w:pStyle w:val="Sinespaciado"/>
        <w:jc w:val="both"/>
        <w:rPr>
          <w:rFonts w:ascii="Tahoma" w:hAnsi="Tahoma" w:cs="Tahoma"/>
          <w:sz w:val="24"/>
          <w:szCs w:val="24"/>
          <w:shd w:val="clear" w:color="auto" w:fill="FFFFFF"/>
        </w:rPr>
      </w:pPr>
      <w:r>
        <w:rPr>
          <w:rFonts w:ascii="Tahoma" w:hAnsi="Tahoma" w:cs="Tahoma"/>
          <w:sz w:val="24"/>
          <w:szCs w:val="24"/>
          <w:shd w:val="clear" w:color="auto" w:fill="FFFFFF"/>
        </w:rPr>
        <w:t xml:space="preserve">En la comunicación a las empresas, desde FEDA se recuerda el material de interés del que dispone </w:t>
      </w:r>
      <w:r w:rsidR="001429DE" w:rsidRPr="00F861A5">
        <w:rPr>
          <w:rFonts w:ascii="Tahoma" w:hAnsi="Tahoma" w:cs="Tahoma"/>
          <w:sz w:val="24"/>
          <w:szCs w:val="24"/>
          <w:shd w:val="clear" w:color="auto" w:fill="FFFFFF"/>
        </w:rPr>
        <w:t xml:space="preserve">la </w:t>
      </w:r>
      <w:hyperlink r:id="rId12" w:history="1">
        <w:r w:rsidR="001429DE" w:rsidRPr="007D22FB">
          <w:rPr>
            <w:rStyle w:val="Hipervnculo"/>
            <w:rFonts w:ascii="Tahoma" w:hAnsi="Tahoma" w:cs="Tahoma"/>
            <w:b/>
            <w:bCs/>
            <w:color w:val="2F5496" w:themeColor="accent5" w:themeShade="BF"/>
            <w:sz w:val="24"/>
            <w:szCs w:val="24"/>
            <w:shd w:val="clear" w:color="auto" w:fill="FFFFFF"/>
          </w:rPr>
          <w:t>web del INSST</w:t>
        </w:r>
      </w:hyperlink>
      <w:r w:rsidR="007D22FB">
        <w:rPr>
          <w:rStyle w:val="Hipervnculo"/>
          <w:rFonts w:ascii="Tahoma" w:hAnsi="Tahoma" w:cs="Tahoma"/>
          <w:color w:val="auto"/>
          <w:sz w:val="24"/>
          <w:szCs w:val="24"/>
          <w:shd w:val="clear" w:color="auto" w:fill="FFFFFF"/>
        </w:rPr>
        <w:t>,</w:t>
      </w:r>
      <w:r w:rsidR="001429DE" w:rsidRPr="00F861A5">
        <w:rPr>
          <w:rFonts w:ascii="Tahoma" w:hAnsi="Tahoma" w:cs="Tahoma"/>
          <w:sz w:val="24"/>
          <w:szCs w:val="24"/>
          <w:shd w:val="clear" w:color="auto" w:fill="FFFFFF"/>
        </w:rPr>
        <w:t xml:space="preserve"> en orden a elegir los medios más adecuados con consejos, video</w:t>
      </w:r>
      <w:r>
        <w:rPr>
          <w:rFonts w:ascii="Tahoma" w:hAnsi="Tahoma" w:cs="Tahoma"/>
          <w:sz w:val="24"/>
          <w:szCs w:val="24"/>
          <w:shd w:val="clear" w:color="auto" w:fill="FFFFFF"/>
        </w:rPr>
        <w:t xml:space="preserve">, etc. </w:t>
      </w:r>
      <w:r w:rsidR="001429DE" w:rsidRPr="00F861A5">
        <w:rPr>
          <w:rFonts w:ascii="Tahoma" w:hAnsi="Tahoma" w:cs="Tahoma"/>
          <w:sz w:val="24"/>
          <w:szCs w:val="24"/>
          <w:shd w:val="clear" w:color="auto" w:fill="FFFFFF"/>
        </w:rPr>
        <w:t xml:space="preserve">en </w:t>
      </w:r>
      <w:r w:rsidR="001429DE" w:rsidRPr="002E3F30">
        <w:rPr>
          <w:rFonts w:ascii="Tahoma" w:hAnsi="Tahoma" w:cs="Tahoma"/>
          <w:bCs/>
          <w:sz w:val="24"/>
          <w:szCs w:val="24"/>
          <w:shd w:val="clear" w:color="auto" w:fill="FFFFFF"/>
        </w:rPr>
        <w:t>trabajos en cubiertas, temporales en altura y protecciones colectivas e individuales contra caídas en altura</w:t>
      </w:r>
      <w:r w:rsidR="001429DE" w:rsidRPr="00F861A5">
        <w:rPr>
          <w:rFonts w:ascii="Tahoma" w:hAnsi="Tahoma" w:cs="Tahoma"/>
          <w:sz w:val="24"/>
          <w:szCs w:val="24"/>
          <w:shd w:val="clear" w:color="auto" w:fill="FFFFFF"/>
        </w:rPr>
        <w:t>.</w:t>
      </w:r>
      <w:r w:rsidR="007D22FB">
        <w:rPr>
          <w:rFonts w:ascii="Tahoma" w:hAnsi="Tahoma" w:cs="Tahoma"/>
          <w:sz w:val="24"/>
          <w:szCs w:val="24"/>
          <w:shd w:val="clear" w:color="auto" w:fill="FFFFFF"/>
        </w:rPr>
        <w:t xml:space="preserve"> Igualmente, la web de FEDA tiene una amplia información al respeto como </w:t>
      </w:r>
      <w:hyperlink r:id="rId13" w:history="1">
        <w:r w:rsidR="007D22FB" w:rsidRPr="007D22FB">
          <w:rPr>
            <w:rStyle w:val="Hipervnculo"/>
            <w:rFonts w:ascii="Tahoma" w:hAnsi="Tahoma" w:cs="Tahoma"/>
            <w:sz w:val="24"/>
            <w:szCs w:val="24"/>
            <w:shd w:val="clear" w:color="auto" w:fill="FFFFFF"/>
          </w:rPr>
          <w:t>Normativa Empresarial.</w:t>
        </w:r>
      </w:hyperlink>
    </w:p>
    <w:p w14:paraId="0035F49F" w14:textId="77777777" w:rsidR="001429DE" w:rsidRDefault="001429DE" w:rsidP="001429DE">
      <w:pPr>
        <w:rPr>
          <w:rFonts w:ascii="Tahoma" w:hAnsi="Tahoma" w:cs="Tahoma"/>
          <w:color w:val="002060"/>
          <w:sz w:val="20"/>
          <w:shd w:val="clear" w:color="auto" w:fill="FFFFFF"/>
        </w:rPr>
      </w:pPr>
    </w:p>
    <w:p w14:paraId="5BED43DE" w14:textId="3A38085F" w:rsidR="001429DE" w:rsidRDefault="001429DE" w:rsidP="000D0D9C">
      <w:pPr>
        <w:rPr>
          <w:rFonts w:ascii="Tahoma" w:hAnsi="Tahoma" w:cs="Tahoma"/>
          <w:b/>
          <w:color w:val="002060"/>
          <w:szCs w:val="24"/>
          <w:shd w:val="clear" w:color="auto" w:fill="FFFFFF"/>
        </w:rPr>
      </w:pPr>
      <w:r w:rsidRPr="007D22FB">
        <w:rPr>
          <w:rFonts w:ascii="Tahoma" w:hAnsi="Tahoma" w:cs="Tahoma"/>
          <w:szCs w:val="24"/>
          <w:shd w:val="clear" w:color="auto" w:fill="FFFFFF"/>
        </w:rPr>
        <w:t xml:space="preserve">En esta línea, indicar diversas orientaciones básicas recogidas en el folleto publicado por el INSST sobre el </w:t>
      </w:r>
      <w:hyperlink r:id="rId14" w:history="1">
        <w:r w:rsidR="007D22FB" w:rsidRPr="007D22FB">
          <w:rPr>
            <w:rStyle w:val="Hipervnculo"/>
            <w:rFonts w:ascii="Tahoma" w:hAnsi="Tahoma" w:cs="Tahoma"/>
            <w:szCs w:val="24"/>
            <w:shd w:val="clear" w:color="auto" w:fill="FFFFFF"/>
          </w:rPr>
          <w:t>u</w:t>
        </w:r>
        <w:r w:rsidRPr="007D22FB">
          <w:rPr>
            <w:rStyle w:val="Hipervnculo"/>
            <w:rFonts w:ascii="Tahoma" w:hAnsi="Tahoma" w:cs="Tahoma"/>
            <w:szCs w:val="24"/>
            <w:shd w:val="clear" w:color="auto" w:fill="FFFFFF"/>
          </w:rPr>
          <w:t>so seguro de equipos de trabajos temporales en altura: escaleras de mano, andamios y plataformas elevadoras móviles de personal (PEMP).</w:t>
        </w:r>
      </w:hyperlink>
      <w:r w:rsidRPr="007D22FB">
        <w:rPr>
          <w:rFonts w:ascii="Tahoma" w:hAnsi="Tahoma" w:cs="Tahoma"/>
          <w:color w:val="002060"/>
          <w:szCs w:val="24"/>
          <w:shd w:val="clear" w:color="auto" w:fill="FFFFFF"/>
        </w:rPr>
        <w:t xml:space="preserve"> </w:t>
      </w:r>
      <w:r w:rsidR="000D0D9C">
        <w:rPr>
          <w:rFonts w:ascii="Tahoma" w:hAnsi="Tahoma" w:cs="Tahoma"/>
          <w:szCs w:val="24"/>
          <w:shd w:val="clear" w:color="auto" w:fill="FFFFFF"/>
        </w:rPr>
        <w:t xml:space="preserve">Así, FEDA incide </w:t>
      </w:r>
      <w:r w:rsidRPr="000D0D9C">
        <w:rPr>
          <w:rFonts w:ascii="Tahoma" w:hAnsi="Tahoma" w:cs="Tahoma"/>
          <w:bCs/>
          <w:szCs w:val="24"/>
          <w:shd w:val="clear" w:color="auto" w:fill="FFFFFF"/>
        </w:rPr>
        <w:t>en la adopción de medidas de prevención en trabajos en cubiertas para evitar posibles accidentes laborales.</w:t>
      </w:r>
      <w:r w:rsidR="000D0D9C">
        <w:rPr>
          <w:rFonts w:ascii="Tahoma" w:hAnsi="Tahoma" w:cs="Tahoma"/>
          <w:bCs/>
          <w:szCs w:val="24"/>
          <w:shd w:val="clear" w:color="auto" w:fill="FFFFFF"/>
        </w:rPr>
        <w:t xml:space="preserve"> </w:t>
      </w:r>
      <w:r>
        <w:rPr>
          <w:rFonts w:ascii="Tahoma" w:hAnsi="Tahoma" w:cs="Tahoma"/>
          <w:b/>
          <w:color w:val="002060"/>
          <w:szCs w:val="24"/>
          <w:shd w:val="clear" w:color="auto" w:fill="FFFFFF"/>
        </w:rPr>
        <w:t>“Lo importante es #BajarConVida”</w:t>
      </w:r>
      <w:r w:rsidR="000D0D9C">
        <w:rPr>
          <w:rFonts w:ascii="Tahoma" w:hAnsi="Tahoma" w:cs="Tahoma"/>
          <w:b/>
          <w:color w:val="002060"/>
          <w:szCs w:val="24"/>
          <w:shd w:val="clear" w:color="auto" w:fill="FFFFFF"/>
        </w:rPr>
        <w:t>.</w:t>
      </w:r>
    </w:p>
    <w:p w14:paraId="1A08053C" w14:textId="77777777" w:rsidR="00D06326" w:rsidRDefault="00D06326" w:rsidP="000D6B65">
      <w:pPr>
        <w:jc w:val="right"/>
        <w:rPr>
          <w:rFonts w:ascii="Tahoma" w:hAnsi="Tahoma" w:cs="Tahoma"/>
          <w:bCs/>
          <w:szCs w:val="24"/>
        </w:rPr>
      </w:pPr>
    </w:p>
    <w:p w14:paraId="63C36C52" w14:textId="77777777" w:rsidR="00113B69" w:rsidRDefault="00113B69" w:rsidP="000D6B65">
      <w:pPr>
        <w:jc w:val="right"/>
        <w:rPr>
          <w:rFonts w:ascii="Tahoma" w:hAnsi="Tahoma" w:cs="Tahoma"/>
          <w:bCs/>
          <w:szCs w:val="24"/>
        </w:rPr>
      </w:pPr>
    </w:p>
    <w:sectPr w:rsidR="00113B69" w:rsidSect="00702694">
      <w:headerReference w:type="default" r:id="rId15"/>
      <w:footerReference w:type="even" r:id="rId16"/>
      <w:footerReference w:type="default" r:id="rId17"/>
      <w:pgSz w:w="11906" w:h="16838"/>
      <w:pgMar w:top="1418" w:right="849" w:bottom="1418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9FE922" w14:textId="77777777" w:rsidR="00CA619B" w:rsidRDefault="00CA619B">
      <w:r>
        <w:separator/>
      </w:r>
    </w:p>
  </w:endnote>
  <w:endnote w:type="continuationSeparator" w:id="0">
    <w:p w14:paraId="2F103E69" w14:textId="77777777" w:rsidR="00CA619B" w:rsidRDefault="00CA6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altName w:val="Arial"/>
    <w:panose1 w:val="020B0504020202020204"/>
    <w:charset w:val="00"/>
    <w:family w:val="swiss"/>
    <w:pitch w:val="variable"/>
    <w:sig w:usb0="800000AF" w:usb1="10002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altName w:val="Georgia"/>
    <w:panose1 w:val="02060602050505020204"/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Droid Sans"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910CD1" w14:textId="77777777"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14:paraId="1CA56A9F" w14:textId="77777777"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44F24D" w14:textId="77777777"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CC49EE">
      <w:rPr>
        <w:rStyle w:val="Nmerodepgina"/>
        <w:noProof/>
        <w:sz w:val="11"/>
        <w:szCs w:val="11"/>
      </w:rPr>
      <w:t>3</w:t>
    </w:r>
    <w:r>
      <w:rPr>
        <w:rStyle w:val="Nmerodepgina"/>
        <w:sz w:val="11"/>
        <w:szCs w:val="11"/>
      </w:rPr>
      <w:fldChar w:fldCharType="end"/>
    </w:r>
  </w:p>
  <w:p w14:paraId="4B10238D" w14:textId="77777777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 wp14:anchorId="42FC4A98" wp14:editId="63C68694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2033054893" name="Imagen 2033054893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5225C20B" wp14:editId="0D91F784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249AA79" w14:textId="77777777"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14:paraId="1F1DAA51" w14:textId="77777777"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225C20B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" strokecolor="white">
              <v:textbox>
                <w:txbxContent>
                  <w:p w14:paraId="4249AA79" w14:textId="77777777"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14:paraId="1F1DAA51" w14:textId="77777777"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 wp14:anchorId="33D13C6D" wp14:editId="7D07E149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1410121646" name="Imagen 1410121646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325A967F" wp14:editId="584C4C0B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0FEA279" w14:textId="77777777" w:rsidR="00A90926" w:rsidRPr="009B267A" w:rsidRDefault="00A90926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proofErr w:type="spellStart"/>
                            <w:r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</w:t>
                            </w:r>
                            <w:proofErr w:type="spellEnd"/>
                            <w:r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/</w:t>
                            </w:r>
                            <w:proofErr w:type="spellStart"/>
                            <w:r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EmpresariosFEDA</w:t>
                            </w:r>
                            <w:proofErr w:type="spellEnd"/>
                          </w:hyperlink>
                        </w:p>
                        <w:p w14:paraId="53ABDBDD" w14:textId="77777777"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25A967F"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" strokecolor="white">
              <v:textbox>
                <w:txbxContent>
                  <w:p w14:paraId="50FEA279" w14:textId="77777777" w:rsidR="00A90926" w:rsidRPr="009B267A" w:rsidRDefault="00315151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proofErr w:type="spellStart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</w:t>
                      </w:r>
                      <w:proofErr w:type="spellEnd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/</w:t>
                      </w:r>
                      <w:proofErr w:type="spellStart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EmpresariosFEDA</w:t>
                      </w:r>
                      <w:proofErr w:type="spellEnd"/>
                    </w:hyperlink>
                  </w:p>
                  <w:p w14:paraId="53ABDBDD" w14:textId="77777777"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4530BF2D" w14:textId="6AAD9166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 wp14:anchorId="020E2DE6" wp14:editId="4414D7A0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1268699915" name="Imagen 1268699915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 wp14:anchorId="2069158D" wp14:editId="7A6C8EB9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603596981" name="Imagen 603596981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31AC3A81" wp14:editId="374D44E6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8128730" w14:textId="77777777" w:rsidR="00A90926" w:rsidRPr="00C00842" w:rsidRDefault="00A90926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1AC3A81"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" strokecolor="white">
              <v:textbox>
                <w:txbxContent>
                  <w:p w14:paraId="48128730" w14:textId="77777777" w:rsidR="00A90926" w:rsidRPr="00C00842" w:rsidRDefault="00315151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2A5903D2" wp14:editId="33F46815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B072A22" w14:textId="77777777" w:rsidR="00A90926" w:rsidRPr="00C00842" w:rsidRDefault="00A90926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@EmpresariosFEDA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A5903D2"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" strokecolor="white">
              <v:textbox>
                <w:txbxContent>
                  <w:p w14:paraId="6B072A22" w14:textId="77777777" w:rsidR="00A90926" w:rsidRPr="00C00842" w:rsidRDefault="00315151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@EmpresariosFEDA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9D7A0A" w14:textId="77777777" w:rsidR="00CA619B" w:rsidRDefault="00CA619B">
      <w:r>
        <w:separator/>
      </w:r>
    </w:p>
  </w:footnote>
  <w:footnote w:type="continuationSeparator" w:id="0">
    <w:p w14:paraId="4BEE8ADE" w14:textId="77777777" w:rsidR="00CA619B" w:rsidRDefault="00CA61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E01CB7" w14:textId="535CB716" w:rsidR="00A90926" w:rsidRPr="00262D35" w:rsidRDefault="00DF7AA3" w:rsidP="0034347B">
    <w:pPr>
      <w:pStyle w:val="Encabezado"/>
      <w:jc w:val="right"/>
      <w:rPr>
        <w:rFonts w:ascii="Tahoma" w:hAnsi="Tahoma"/>
        <w:sz w:val="22"/>
        <w:szCs w:val="22"/>
      </w:rPr>
    </w:pPr>
    <w:r w:rsidRPr="00262D35">
      <w:rPr>
        <w:noProof/>
        <w:sz w:val="22"/>
        <w:szCs w:val="22"/>
        <w:lang w:val="es-ES"/>
      </w:rPr>
      <w:drawing>
        <wp:anchor distT="0" distB="0" distL="114300" distR="114300" simplePos="0" relativeHeight="251660800" behindDoc="1" locked="0" layoutInCell="1" allowOverlap="1" wp14:anchorId="7F980965" wp14:editId="26E8A45B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335659956" name="Imagen 335659956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 w:rsidRPr="00262D35">
      <w:rPr>
        <w:rFonts w:ascii="Tahoma" w:hAnsi="Tahoma"/>
        <w:sz w:val="22"/>
        <w:szCs w:val="22"/>
      </w:rPr>
      <w:t>DEPARTAMENTO DE COMUNICACIÓN</w:t>
    </w:r>
  </w:p>
  <w:p w14:paraId="3EBA8F64" w14:textId="0DD18F97" w:rsidR="00A90926" w:rsidRPr="00262D35" w:rsidRDefault="00A90926" w:rsidP="0034347B">
    <w:pPr>
      <w:pStyle w:val="Encabezado"/>
      <w:jc w:val="right"/>
      <w:rPr>
        <w:rFonts w:ascii="Tahoma" w:hAnsi="Tahoma"/>
        <w:sz w:val="22"/>
        <w:szCs w:val="22"/>
      </w:rPr>
    </w:pPr>
    <w:r w:rsidRPr="00262D35">
      <w:rPr>
        <w:rFonts w:ascii="Tahoma" w:hAnsi="Tahoma"/>
        <w:sz w:val="22"/>
        <w:szCs w:val="22"/>
      </w:rPr>
      <w:t>e-mail: comunicacion@feda.es</w:t>
    </w:r>
  </w:p>
  <w:p w14:paraId="161BD349" w14:textId="77777777" w:rsidR="00A90926" w:rsidRDefault="00A90926" w:rsidP="001C65BE">
    <w:pPr>
      <w:pStyle w:val="Encabezado"/>
      <w:tabs>
        <w:tab w:val="clear" w:pos="4252"/>
        <w:tab w:val="clear" w:pos="8504"/>
        <w:tab w:val="left" w:pos="890"/>
      </w:tabs>
      <w:rPr>
        <w:rFonts w:ascii="Tahoma" w:hAnsi="Tahoma"/>
        <w:szCs w:val="15"/>
      </w:rPr>
    </w:pPr>
    <w:r>
      <w:rPr>
        <w:rFonts w:ascii="Tahoma" w:hAnsi="Tahoma"/>
        <w:szCs w:val="15"/>
      </w:rPr>
      <w:tab/>
    </w:r>
  </w:p>
  <w:p w14:paraId="448556D6" w14:textId="676A3F56"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566"/>
        </w:tabs>
        <w:ind w:left="56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143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79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215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251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87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323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359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95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431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11A51179"/>
    <w:multiLevelType w:val="hybridMultilevel"/>
    <w:tmpl w:val="19647B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375744"/>
    <w:multiLevelType w:val="hybridMultilevel"/>
    <w:tmpl w:val="105E5FD6"/>
    <w:lvl w:ilvl="0" w:tplc="0C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18024474"/>
    <w:multiLevelType w:val="multilevel"/>
    <w:tmpl w:val="8C4819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1983637D"/>
    <w:multiLevelType w:val="hybridMultilevel"/>
    <w:tmpl w:val="20CCA3F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C912E2F"/>
    <w:multiLevelType w:val="hybridMultilevel"/>
    <w:tmpl w:val="1EB202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23A32C1"/>
    <w:multiLevelType w:val="hybridMultilevel"/>
    <w:tmpl w:val="C8363E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31172BE"/>
    <w:multiLevelType w:val="hybridMultilevel"/>
    <w:tmpl w:val="46885CB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1D5D24"/>
    <w:multiLevelType w:val="hybridMultilevel"/>
    <w:tmpl w:val="F5705314"/>
    <w:lvl w:ilvl="0" w:tplc="0C0A000D">
      <w:start w:val="1"/>
      <w:numFmt w:val="bullet"/>
      <w:lvlText w:val=""/>
      <w:lvlJc w:val="left"/>
      <w:pPr>
        <w:ind w:left="1776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5" w15:restartNumberingAfterBreak="0">
    <w:nsid w:val="2C835101"/>
    <w:multiLevelType w:val="hybridMultilevel"/>
    <w:tmpl w:val="9B989C5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D183920"/>
    <w:multiLevelType w:val="hybridMultilevel"/>
    <w:tmpl w:val="AB72A6EC"/>
    <w:lvl w:ilvl="0" w:tplc="FC9A5476">
      <w:numFmt w:val="bullet"/>
      <w:lvlText w:val="-"/>
      <w:lvlJc w:val="left"/>
      <w:pPr>
        <w:ind w:left="1068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 w15:restartNumberingAfterBreak="0">
    <w:nsid w:val="2EEA06D2"/>
    <w:multiLevelType w:val="hybridMultilevel"/>
    <w:tmpl w:val="973E939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B99138D"/>
    <w:multiLevelType w:val="hybridMultilevel"/>
    <w:tmpl w:val="7B0CD74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D63431F"/>
    <w:multiLevelType w:val="hybridMultilevel"/>
    <w:tmpl w:val="39AE2A06"/>
    <w:lvl w:ilvl="0" w:tplc="6EB48930">
      <w:start w:val="2"/>
      <w:numFmt w:val="decimal"/>
      <w:lvlText w:val="%1."/>
      <w:lvlJc w:val="left"/>
      <w:pPr>
        <w:ind w:left="360" w:hanging="360"/>
      </w:pPr>
      <w:rPr>
        <w:rFonts w:hint="default"/>
        <w:sz w:val="40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EA33755"/>
    <w:multiLevelType w:val="hybridMultilevel"/>
    <w:tmpl w:val="E654BC5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BCF1029"/>
    <w:multiLevelType w:val="hybridMultilevel"/>
    <w:tmpl w:val="2EE8C0B2"/>
    <w:lvl w:ilvl="0" w:tplc="0C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 w15:restartNumberingAfterBreak="0">
    <w:nsid w:val="4BEE3A89"/>
    <w:multiLevelType w:val="multilevel"/>
    <w:tmpl w:val="9D7058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4DE3474E"/>
    <w:multiLevelType w:val="hybridMultilevel"/>
    <w:tmpl w:val="83E4528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01918C0"/>
    <w:multiLevelType w:val="hybridMultilevel"/>
    <w:tmpl w:val="3F366D70"/>
    <w:lvl w:ilvl="0" w:tplc="6ABAFC72"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20C6B83"/>
    <w:multiLevelType w:val="hybridMultilevel"/>
    <w:tmpl w:val="AC246F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71511B7"/>
    <w:multiLevelType w:val="hybridMultilevel"/>
    <w:tmpl w:val="988810D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A5940DA"/>
    <w:multiLevelType w:val="hybridMultilevel"/>
    <w:tmpl w:val="4AB452D2"/>
    <w:lvl w:ilvl="0" w:tplc="B0F2BB7E"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117764E"/>
    <w:multiLevelType w:val="hybridMultilevel"/>
    <w:tmpl w:val="A41A131E"/>
    <w:lvl w:ilvl="0" w:tplc="B0F2BB7E">
      <w:numFmt w:val="bullet"/>
      <w:lvlText w:val="-"/>
      <w:lvlJc w:val="left"/>
      <w:pPr>
        <w:ind w:left="1080" w:hanging="360"/>
      </w:pPr>
      <w:rPr>
        <w:rFonts w:ascii="Tahoma" w:eastAsiaTheme="minorHAnsi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63E649CB"/>
    <w:multiLevelType w:val="hybridMultilevel"/>
    <w:tmpl w:val="5BBEE0F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4B25949"/>
    <w:multiLevelType w:val="hybridMultilevel"/>
    <w:tmpl w:val="ECC83538"/>
    <w:lvl w:ilvl="0" w:tplc="1C0EC610">
      <w:start w:val="29"/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abstractNum w:abstractNumId="32" w15:restartNumberingAfterBreak="0">
    <w:nsid w:val="6C24659A"/>
    <w:multiLevelType w:val="hybridMultilevel"/>
    <w:tmpl w:val="1DF6F16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E02063D"/>
    <w:multiLevelType w:val="hybridMultilevel"/>
    <w:tmpl w:val="12F8225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3A7311D"/>
    <w:multiLevelType w:val="hybridMultilevel"/>
    <w:tmpl w:val="A3E86828"/>
    <w:lvl w:ilvl="0" w:tplc="2160E9B0">
      <w:numFmt w:val="bullet"/>
      <w:lvlText w:val="-"/>
      <w:lvlJc w:val="left"/>
      <w:pPr>
        <w:ind w:left="1068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5" w15:restartNumberingAfterBreak="0">
    <w:nsid w:val="75AF143F"/>
    <w:multiLevelType w:val="hybridMultilevel"/>
    <w:tmpl w:val="6922C266"/>
    <w:lvl w:ilvl="0" w:tplc="1C0EC610">
      <w:start w:val="29"/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73751D4"/>
    <w:multiLevelType w:val="hybridMultilevel"/>
    <w:tmpl w:val="5E64910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8B166C0"/>
    <w:multiLevelType w:val="hybridMultilevel"/>
    <w:tmpl w:val="52FC20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F7E620A"/>
    <w:multiLevelType w:val="hybridMultilevel"/>
    <w:tmpl w:val="C0BEC95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92307145">
    <w:abstractNumId w:val="31"/>
  </w:num>
  <w:num w:numId="2" w16cid:durableId="437407688">
    <w:abstractNumId w:val="6"/>
  </w:num>
  <w:num w:numId="3" w16cid:durableId="516041027">
    <w:abstractNumId w:val="2"/>
  </w:num>
  <w:num w:numId="4" w16cid:durableId="880677111">
    <w:abstractNumId w:val="1"/>
  </w:num>
  <w:num w:numId="5" w16cid:durableId="1096749544">
    <w:abstractNumId w:val="0"/>
  </w:num>
  <w:num w:numId="6" w16cid:durableId="1227766123">
    <w:abstractNumId w:val="32"/>
  </w:num>
  <w:num w:numId="7" w16cid:durableId="1465738062">
    <w:abstractNumId w:val="38"/>
  </w:num>
  <w:num w:numId="8" w16cid:durableId="1909218568">
    <w:abstractNumId w:val="21"/>
  </w:num>
  <w:num w:numId="9" w16cid:durableId="408889400">
    <w:abstractNumId w:val="8"/>
  </w:num>
  <w:num w:numId="10" w16cid:durableId="236138429">
    <w:abstractNumId w:val="11"/>
  </w:num>
  <w:num w:numId="11" w16cid:durableId="1785879219">
    <w:abstractNumId w:val="23"/>
  </w:num>
  <w:num w:numId="12" w16cid:durableId="103623835">
    <w:abstractNumId w:val="9"/>
  </w:num>
  <w:num w:numId="13" w16cid:durableId="576405390">
    <w:abstractNumId w:val="22"/>
  </w:num>
  <w:num w:numId="14" w16cid:durableId="1991207646">
    <w:abstractNumId w:val="12"/>
  </w:num>
  <w:num w:numId="15" w16cid:durableId="1181237021">
    <w:abstractNumId w:val="26"/>
  </w:num>
  <w:num w:numId="16" w16cid:durableId="1606301787">
    <w:abstractNumId w:val="19"/>
  </w:num>
  <w:num w:numId="17" w16cid:durableId="1141576746">
    <w:abstractNumId w:val="16"/>
  </w:num>
  <w:num w:numId="18" w16cid:durableId="606079042">
    <w:abstractNumId w:val="34"/>
  </w:num>
  <w:num w:numId="19" w16cid:durableId="1254164342">
    <w:abstractNumId w:val="37"/>
  </w:num>
  <w:num w:numId="20" w16cid:durableId="96147062">
    <w:abstractNumId w:val="33"/>
  </w:num>
  <w:num w:numId="21" w16cid:durableId="2003191544">
    <w:abstractNumId w:val="17"/>
  </w:num>
  <w:num w:numId="22" w16cid:durableId="974987103">
    <w:abstractNumId w:val="15"/>
  </w:num>
  <w:num w:numId="23" w16cid:durableId="1199393596">
    <w:abstractNumId w:val="35"/>
  </w:num>
  <w:num w:numId="24" w16cid:durableId="42102268">
    <w:abstractNumId w:val="14"/>
  </w:num>
  <w:num w:numId="25" w16cid:durableId="941035829">
    <w:abstractNumId w:val="30"/>
  </w:num>
  <w:num w:numId="26" w16cid:durableId="358286964">
    <w:abstractNumId w:val="25"/>
  </w:num>
  <w:num w:numId="27" w16cid:durableId="500119102">
    <w:abstractNumId w:val="10"/>
  </w:num>
  <w:num w:numId="28" w16cid:durableId="148256641">
    <w:abstractNumId w:val="24"/>
  </w:num>
  <w:num w:numId="29" w16cid:durableId="436482739">
    <w:abstractNumId w:val="20"/>
  </w:num>
  <w:num w:numId="30" w16cid:durableId="1838303683">
    <w:abstractNumId w:val="28"/>
  </w:num>
  <w:num w:numId="31" w16cid:durableId="2010281085">
    <w:abstractNumId w:val="27"/>
  </w:num>
  <w:num w:numId="32" w16cid:durableId="1651253392">
    <w:abstractNumId w:val="36"/>
  </w:num>
  <w:num w:numId="33" w16cid:durableId="532111296">
    <w:abstractNumId w:val="13"/>
  </w:num>
  <w:num w:numId="34" w16cid:durableId="1579634022">
    <w:abstractNumId w:val="7"/>
  </w:num>
  <w:num w:numId="35" w16cid:durableId="70778881">
    <w:abstractNumId w:val="29"/>
  </w:num>
  <w:num w:numId="36" w16cid:durableId="780147324">
    <w:abstractNumId w:val="18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fr-FR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activeWritingStyle w:appName="MSWord" w:lang="en-US" w:vendorID="64" w:dllVersion="0" w:nlCheck="1" w:checkStyle="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6864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50F1"/>
    <w:rsid w:val="00005C14"/>
    <w:rsid w:val="00006335"/>
    <w:rsid w:val="000064B1"/>
    <w:rsid w:val="000065A8"/>
    <w:rsid w:val="00007376"/>
    <w:rsid w:val="000074B4"/>
    <w:rsid w:val="00007D0B"/>
    <w:rsid w:val="00007D32"/>
    <w:rsid w:val="00007E5B"/>
    <w:rsid w:val="000101CB"/>
    <w:rsid w:val="000107E3"/>
    <w:rsid w:val="00010BEB"/>
    <w:rsid w:val="00010CD7"/>
    <w:rsid w:val="0001165D"/>
    <w:rsid w:val="00011B4F"/>
    <w:rsid w:val="00011DB3"/>
    <w:rsid w:val="00012CB7"/>
    <w:rsid w:val="0001390D"/>
    <w:rsid w:val="000139C8"/>
    <w:rsid w:val="00013BA5"/>
    <w:rsid w:val="00013DCC"/>
    <w:rsid w:val="00014205"/>
    <w:rsid w:val="00014453"/>
    <w:rsid w:val="00014B88"/>
    <w:rsid w:val="00014FF4"/>
    <w:rsid w:val="0001525E"/>
    <w:rsid w:val="00016093"/>
    <w:rsid w:val="0001649D"/>
    <w:rsid w:val="0001711D"/>
    <w:rsid w:val="00017F09"/>
    <w:rsid w:val="000206D6"/>
    <w:rsid w:val="0002112F"/>
    <w:rsid w:val="0002158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2C5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37AA9"/>
    <w:rsid w:val="000402F6"/>
    <w:rsid w:val="000408CE"/>
    <w:rsid w:val="000408E6"/>
    <w:rsid w:val="0004106E"/>
    <w:rsid w:val="0004171B"/>
    <w:rsid w:val="0004239F"/>
    <w:rsid w:val="00042E04"/>
    <w:rsid w:val="000430A5"/>
    <w:rsid w:val="000438A2"/>
    <w:rsid w:val="00043A4F"/>
    <w:rsid w:val="00043D2E"/>
    <w:rsid w:val="0004460C"/>
    <w:rsid w:val="00044A60"/>
    <w:rsid w:val="00044EBD"/>
    <w:rsid w:val="00044F01"/>
    <w:rsid w:val="000453F5"/>
    <w:rsid w:val="00047230"/>
    <w:rsid w:val="000475D9"/>
    <w:rsid w:val="000479AD"/>
    <w:rsid w:val="00047E7F"/>
    <w:rsid w:val="00050FFC"/>
    <w:rsid w:val="0005119E"/>
    <w:rsid w:val="000514B1"/>
    <w:rsid w:val="00051699"/>
    <w:rsid w:val="00051D0F"/>
    <w:rsid w:val="00051FC1"/>
    <w:rsid w:val="0005230F"/>
    <w:rsid w:val="0005292F"/>
    <w:rsid w:val="00052FD5"/>
    <w:rsid w:val="00053859"/>
    <w:rsid w:val="00053CCB"/>
    <w:rsid w:val="000559A6"/>
    <w:rsid w:val="000559BD"/>
    <w:rsid w:val="0005606F"/>
    <w:rsid w:val="00056350"/>
    <w:rsid w:val="00056617"/>
    <w:rsid w:val="00056B0F"/>
    <w:rsid w:val="00056BD4"/>
    <w:rsid w:val="000576BC"/>
    <w:rsid w:val="00060358"/>
    <w:rsid w:val="00060366"/>
    <w:rsid w:val="000612D3"/>
    <w:rsid w:val="00061409"/>
    <w:rsid w:val="0006172F"/>
    <w:rsid w:val="0006240B"/>
    <w:rsid w:val="0006255B"/>
    <w:rsid w:val="0006408D"/>
    <w:rsid w:val="000648DF"/>
    <w:rsid w:val="00064BA9"/>
    <w:rsid w:val="000654C0"/>
    <w:rsid w:val="000674FC"/>
    <w:rsid w:val="000719AE"/>
    <w:rsid w:val="00071D5C"/>
    <w:rsid w:val="000721E5"/>
    <w:rsid w:val="00072218"/>
    <w:rsid w:val="0007227A"/>
    <w:rsid w:val="00072EF1"/>
    <w:rsid w:val="00073264"/>
    <w:rsid w:val="00073CB5"/>
    <w:rsid w:val="0007533E"/>
    <w:rsid w:val="00075F20"/>
    <w:rsid w:val="0007680D"/>
    <w:rsid w:val="0007749A"/>
    <w:rsid w:val="00077E2F"/>
    <w:rsid w:val="00080899"/>
    <w:rsid w:val="00080A6B"/>
    <w:rsid w:val="00080DB7"/>
    <w:rsid w:val="000814CE"/>
    <w:rsid w:val="000820A3"/>
    <w:rsid w:val="00083C50"/>
    <w:rsid w:val="00083DF5"/>
    <w:rsid w:val="00084060"/>
    <w:rsid w:val="0008483B"/>
    <w:rsid w:val="00084DD5"/>
    <w:rsid w:val="00085F06"/>
    <w:rsid w:val="000864B5"/>
    <w:rsid w:val="0008682D"/>
    <w:rsid w:val="000871A1"/>
    <w:rsid w:val="000871B2"/>
    <w:rsid w:val="000876DB"/>
    <w:rsid w:val="00092BC3"/>
    <w:rsid w:val="00093080"/>
    <w:rsid w:val="00093E3A"/>
    <w:rsid w:val="000946EF"/>
    <w:rsid w:val="0009485C"/>
    <w:rsid w:val="000949FC"/>
    <w:rsid w:val="00094F08"/>
    <w:rsid w:val="00095B38"/>
    <w:rsid w:val="000961D4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08A"/>
    <w:rsid w:val="000A48BA"/>
    <w:rsid w:val="000A4CED"/>
    <w:rsid w:val="000A51EF"/>
    <w:rsid w:val="000A53CA"/>
    <w:rsid w:val="000A5ADA"/>
    <w:rsid w:val="000A5B3F"/>
    <w:rsid w:val="000A6168"/>
    <w:rsid w:val="000A64BD"/>
    <w:rsid w:val="000A696D"/>
    <w:rsid w:val="000A765F"/>
    <w:rsid w:val="000A7C85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4ECC"/>
    <w:rsid w:val="000B57D8"/>
    <w:rsid w:val="000B64AF"/>
    <w:rsid w:val="000B67D4"/>
    <w:rsid w:val="000B6C73"/>
    <w:rsid w:val="000C011E"/>
    <w:rsid w:val="000C09AF"/>
    <w:rsid w:val="000C14FD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0D9C"/>
    <w:rsid w:val="000D3511"/>
    <w:rsid w:val="000D4586"/>
    <w:rsid w:val="000D4D85"/>
    <w:rsid w:val="000D53B9"/>
    <w:rsid w:val="000D6B65"/>
    <w:rsid w:val="000D7000"/>
    <w:rsid w:val="000D7620"/>
    <w:rsid w:val="000D7921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27F2"/>
    <w:rsid w:val="000F2933"/>
    <w:rsid w:val="000F3A66"/>
    <w:rsid w:val="000F466A"/>
    <w:rsid w:val="000F5BB0"/>
    <w:rsid w:val="000F5BBF"/>
    <w:rsid w:val="000F5FD3"/>
    <w:rsid w:val="000F68D3"/>
    <w:rsid w:val="000F68F0"/>
    <w:rsid w:val="000F6972"/>
    <w:rsid w:val="000F74B0"/>
    <w:rsid w:val="00101003"/>
    <w:rsid w:val="0010149C"/>
    <w:rsid w:val="00101558"/>
    <w:rsid w:val="00101B93"/>
    <w:rsid w:val="00102964"/>
    <w:rsid w:val="00103683"/>
    <w:rsid w:val="00104DC4"/>
    <w:rsid w:val="001052A6"/>
    <w:rsid w:val="001054A8"/>
    <w:rsid w:val="0010580A"/>
    <w:rsid w:val="001077F6"/>
    <w:rsid w:val="00107830"/>
    <w:rsid w:val="0011036F"/>
    <w:rsid w:val="001111E7"/>
    <w:rsid w:val="00111481"/>
    <w:rsid w:val="00111D98"/>
    <w:rsid w:val="00112209"/>
    <w:rsid w:val="001124CF"/>
    <w:rsid w:val="00112999"/>
    <w:rsid w:val="00113B69"/>
    <w:rsid w:val="001167DA"/>
    <w:rsid w:val="00116C64"/>
    <w:rsid w:val="00116CB7"/>
    <w:rsid w:val="00116E7C"/>
    <w:rsid w:val="00117E56"/>
    <w:rsid w:val="00117E88"/>
    <w:rsid w:val="001223FF"/>
    <w:rsid w:val="0012262E"/>
    <w:rsid w:val="001227D5"/>
    <w:rsid w:val="001227EA"/>
    <w:rsid w:val="001231E4"/>
    <w:rsid w:val="00123485"/>
    <w:rsid w:val="001234F7"/>
    <w:rsid w:val="001239FC"/>
    <w:rsid w:val="00124355"/>
    <w:rsid w:val="00124625"/>
    <w:rsid w:val="0012481C"/>
    <w:rsid w:val="00125C80"/>
    <w:rsid w:val="00126667"/>
    <w:rsid w:val="0012687A"/>
    <w:rsid w:val="001306DE"/>
    <w:rsid w:val="00130840"/>
    <w:rsid w:val="00131013"/>
    <w:rsid w:val="00131EA9"/>
    <w:rsid w:val="00131EDB"/>
    <w:rsid w:val="00132914"/>
    <w:rsid w:val="00132C6D"/>
    <w:rsid w:val="00133EA2"/>
    <w:rsid w:val="001340C3"/>
    <w:rsid w:val="00134405"/>
    <w:rsid w:val="00134A86"/>
    <w:rsid w:val="00135940"/>
    <w:rsid w:val="00135BA4"/>
    <w:rsid w:val="00135C68"/>
    <w:rsid w:val="00136047"/>
    <w:rsid w:val="00137804"/>
    <w:rsid w:val="00137B2D"/>
    <w:rsid w:val="001400FC"/>
    <w:rsid w:val="00140CCF"/>
    <w:rsid w:val="00140D57"/>
    <w:rsid w:val="00141001"/>
    <w:rsid w:val="001429DE"/>
    <w:rsid w:val="00143E4D"/>
    <w:rsid w:val="00144FD9"/>
    <w:rsid w:val="0014586D"/>
    <w:rsid w:val="00145C92"/>
    <w:rsid w:val="0014626A"/>
    <w:rsid w:val="001479D7"/>
    <w:rsid w:val="00147F93"/>
    <w:rsid w:val="001501D2"/>
    <w:rsid w:val="0015059A"/>
    <w:rsid w:val="0015089B"/>
    <w:rsid w:val="00150E5C"/>
    <w:rsid w:val="0015144E"/>
    <w:rsid w:val="001528FD"/>
    <w:rsid w:val="00152DF9"/>
    <w:rsid w:val="00153D7B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2FB"/>
    <w:rsid w:val="0016157A"/>
    <w:rsid w:val="00161627"/>
    <w:rsid w:val="001620F6"/>
    <w:rsid w:val="00163188"/>
    <w:rsid w:val="0016349F"/>
    <w:rsid w:val="00163DF9"/>
    <w:rsid w:val="00163EF6"/>
    <w:rsid w:val="00164AA8"/>
    <w:rsid w:val="0016535D"/>
    <w:rsid w:val="00165D71"/>
    <w:rsid w:val="00165F43"/>
    <w:rsid w:val="00165FBF"/>
    <w:rsid w:val="0016604B"/>
    <w:rsid w:val="001666E0"/>
    <w:rsid w:val="001678BF"/>
    <w:rsid w:val="00171AB9"/>
    <w:rsid w:val="0017233D"/>
    <w:rsid w:val="001737B5"/>
    <w:rsid w:val="00174D53"/>
    <w:rsid w:val="001750D2"/>
    <w:rsid w:val="0017643B"/>
    <w:rsid w:val="0017667D"/>
    <w:rsid w:val="00176A65"/>
    <w:rsid w:val="00176F2C"/>
    <w:rsid w:val="0017761A"/>
    <w:rsid w:val="00177B86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1C4"/>
    <w:rsid w:val="00185E39"/>
    <w:rsid w:val="0018664A"/>
    <w:rsid w:val="00187523"/>
    <w:rsid w:val="001876CE"/>
    <w:rsid w:val="00190038"/>
    <w:rsid w:val="00190141"/>
    <w:rsid w:val="001907AD"/>
    <w:rsid w:val="001910CB"/>
    <w:rsid w:val="00192F4C"/>
    <w:rsid w:val="00193658"/>
    <w:rsid w:val="00194699"/>
    <w:rsid w:val="0019548E"/>
    <w:rsid w:val="0019571B"/>
    <w:rsid w:val="00195E80"/>
    <w:rsid w:val="001976E1"/>
    <w:rsid w:val="00197949"/>
    <w:rsid w:val="001A094A"/>
    <w:rsid w:val="001A1756"/>
    <w:rsid w:val="001A1BC3"/>
    <w:rsid w:val="001A387E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564"/>
    <w:rsid w:val="001B1E95"/>
    <w:rsid w:val="001B2E25"/>
    <w:rsid w:val="001B3231"/>
    <w:rsid w:val="001B4316"/>
    <w:rsid w:val="001B50AC"/>
    <w:rsid w:val="001B54CD"/>
    <w:rsid w:val="001B566E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7ED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697C"/>
    <w:rsid w:val="001D776A"/>
    <w:rsid w:val="001E01A6"/>
    <w:rsid w:val="001E046E"/>
    <w:rsid w:val="001E055C"/>
    <w:rsid w:val="001E05DD"/>
    <w:rsid w:val="001E17E5"/>
    <w:rsid w:val="001E1BA9"/>
    <w:rsid w:val="001E1CC2"/>
    <w:rsid w:val="001E4EB9"/>
    <w:rsid w:val="001E516E"/>
    <w:rsid w:val="001E5D6E"/>
    <w:rsid w:val="001E7A0E"/>
    <w:rsid w:val="001F0836"/>
    <w:rsid w:val="001F0A96"/>
    <w:rsid w:val="001F0CF3"/>
    <w:rsid w:val="001F0F9F"/>
    <w:rsid w:val="001F12B6"/>
    <w:rsid w:val="001F130E"/>
    <w:rsid w:val="001F294A"/>
    <w:rsid w:val="001F2B11"/>
    <w:rsid w:val="001F2FDC"/>
    <w:rsid w:val="001F459B"/>
    <w:rsid w:val="001F4D59"/>
    <w:rsid w:val="001F6735"/>
    <w:rsid w:val="001F6CB6"/>
    <w:rsid w:val="001F6ED5"/>
    <w:rsid w:val="001F6FD9"/>
    <w:rsid w:val="001F7B2E"/>
    <w:rsid w:val="00201F72"/>
    <w:rsid w:val="002032CC"/>
    <w:rsid w:val="00203BE9"/>
    <w:rsid w:val="002041D6"/>
    <w:rsid w:val="00204625"/>
    <w:rsid w:val="00204D79"/>
    <w:rsid w:val="00205C83"/>
    <w:rsid w:val="00206139"/>
    <w:rsid w:val="00206188"/>
    <w:rsid w:val="00206F38"/>
    <w:rsid w:val="00206FC4"/>
    <w:rsid w:val="002073B1"/>
    <w:rsid w:val="00207624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20A45"/>
    <w:rsid w:val="00221FBA"/>
    <w:rsid w:val="0022251A"/>
    <w:rsid w:val="00222A4A"/>
    <w:rsid w:val="00224710"/>
    <w:rsid w:val="002252D6"/>
    <w:rsid w:val="002254C5"/>
    <w:rsid w:val="002260D1"/>
    <w:rsid w:val="002261D1"/>
    <w:rsid w:val="00226266"/>
    <w:rsid w:val="00227459"/>
    <w:rsid w:val="002274B2"/>
    <w:rsid w:val="00227A75"/>
    <w:rsid w:val="002308E6"/>
    <w:rsid w:val="00232296"/>
    <w:rsid w:val="00232B19"/>
    <w:rsid w:val="00232B75"/>
    <w:rsid w:val="00232D1F"/>
    <w:rsid w:val="0023398D"/>
    <w:rsid w:val="00234972"/>
    <w:rsid w:val="00235770"/>
    <w:rsid w:val="002357AA"/>
    <w:rsid w:val="00235C63"/>
    <w:rsid w:val="00235DB7"/>
    <w:rsid w:val="002362E6"/>
    <w:rsid w:val="00236F44"/>
    <w:rsid w:val="00237050"/>
    <w:rsid w:val="00237893"/>
    <w:rsid w:val="00240569"/>
    <w:rsid w:val="00240985"/>
    <w:rsid w:val="002410E8"/>
    <w:rsid w:val="00244076"/>
    <w:rsid w:val="0024417D"/>
    <w:rsid w:val="00244974"/>
    <w:rsid w:val="00244F7B"/>
    <w:rsid w:val="0024502D"/>
    <w:rsid w:val="002452DA"/>
    <w:rsid w:val="00245F7B"/>
    <w:rsid w:val="002463FE"/>
    <w:rsid w:val="00246405"/>
    <w:rsid w:val="00246491"/>
    <w:rsid w:val="00246606"/>
    <w:rsid w:val="00246C69"/>
    <w:rsid w:val="002470C9"/>
    <w:rsid w:val="0024769A"/>
    <w:rsid w:val="00247B94"/>
    <w:rsid w:val="00247BA7"/>
    <w:rsid w:val="00247E66"/>
    <w:rsid w:val="002501AE"/>
    <w:rsid w:val="00250C31"/>
    <w:rsid w:val="00251ADD"/>
    <w:rsid w:val="00251FBE"/>
    <w:rsid w:val="002529CF"/>
    <w:rsid w:val="00252C27"/>
    <w:rsid w:val="00253CAF"/>
    <w:rsid w:val="0025417F"/>
    <w:rsid w:val="00254820"/>
    <w:rsid w:val="00254F82"/>
    <w:rsid w:val="00255B1C"/>
    <w:rsid w:val="00256D84"/>
    <w:rsid w:val="00257020"/>
    <w:rsid w:val="0025709C"/>
    <w:rsid w:val="0025715D"/>
    <w:rsid w:val="002571A5"/>
    <w:rsid w:val="00257590"/>
    <w:rsid w:val="00260ED7"/>
    <w:rsid w:val="00260F72"/>
    <w:rsid w:val="00261293"/>
    <w:rsid w:val="0026174E"/>
    <w:rsid w:val="00261906"/>
    <w:rsid w:val="00261D54"/>
    <w:rsid w:val="00261D5C"/>
    <w:rsid w:val="00261FB6"/>
    <w:rsid w:val="0026273C"/>
    <w:rsid w:val="002628B4"/>
    <w:rsid w:val="00262B87"/>
    <w:rsid w:val="00262D35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11DD"/>
    <w:rsid w:val="002717A2"/>
    <w:rsid w:val="0027207D"/>
    <w:rsid w:val="002729E5"/>
    <w:rsid w:val="00274868"/>
    <w:rsid w:val="00274955"/>
    <w:rsid w:val="002750F0"/>
    <w:rsid w:val="00275462"/>
    <w:rsid w:val="00275B73"/>
    <w:rsid w:val="00276124"/>
    <w:rsid w:val="00276406"/>
    <w:rsid w:val="00280080"/>
    <w:rsid w:val="0028059F"/>
    <w:rsid w:val="00280F8A"/>
    <w:rsid w:val="00283498"/>
    <w:rsid w:val="00283D82"/>
    <w:rsid w:val="00284C01"/>
    <w:rsid w:val="00284DB8"/>
    <w:rsid w:val="00284E35"/>
    <w:rsid w:val="00284E70"/>
    <w:rsid w:val="00284ED3"/>
    <w:rsid w:val="00284FDC"/>
    <w:rsid w:val="002863D2"/>
    <w:rsid w:val="002864BE"/>
    <w:rsid w:val="00286E77"/>
    <w:rsid w:val="002876CD"/>
    <w:rsid w:val="0028793D"/>
    <w:rsid w:val="00287D7D"/>
    <w:rsid w:val="00290286"/>
    <w:rsid w:val="0029042C"/>
    <w:rsid w:val="00290582"/>
    <w:rsid w:val="00290781"/>
    <w:rsid w:val="0029092E"/>
    <w:rsid w:val="002911C0"/>
    <w:rsid w:val="00291A0E"/>
    <w:rsid w:val="00291F7E"/>
    <w:rsid w:val="00292B1B"/>
    <w:rsid w:val="00293217"/>
    <w:rsid w:val="00293B5D"/>
    <w:rsid w:val="00294D41"/>
    <w:rsid w:val="00295294"/>
    <w:rsid w:val="002955E9"/>
    <w:rsid w:val="002958CA"/>
    <w:rsid w:val="00295BE8"/>
    <w:rsid w:val="00297150"/>
    <w:rsid w:val="002A1F47"/>
    <w:rsid w:val="002A303A"/>
    <w:rsid w:val="002A4350"/>
    <w:rsid w:val="002A5B65"/>
    <w:rsid w:val="002A5D1D"/>
    <w:rsid w:val="002A5D28"/>
    <w:rsid w:val="002A66A6"/>
    <w:rsid w:val="002A6918"/>
    <w:rsid w:val="002A6A2E"/>
    <w:rsid w:val="002A722F"/>
    <w:rsid w:val="002A758F"/>
    <w:rsid w:val="002B01A6"/>
    <w:rsid w:val="002B0C4D"/>
    <w:rsid w:val="002B1791"/>
    <w:rsid w:val="002B2EB3"/>
    <w:rsid w:val="002B2EF2"/>
    <w:rsid w:val="002B2FEC"/>
    <w:rsid w:val="002B301D"/>
    <w:rsid w:val="002B4344"/>
    <w:rsid w:val="002B46A4"/>
    <w:rsid w:val="002C05A8"/>
    <w:rsid w:val="002C0C96"/>
    <w:rsid w:val="002C14D2"/>
    <w:rsid w:val="002C166F"/>
    <w:rsid w:val="002C1ADC"/>
    <w:rsid w:val="002C1BE0"/>
    <w:rsid w:val="002C1E96"/>
    <w:rsid w:val="002C56C0"/>
    <w:rsid w:val="002C577B"/>
    <w:rsid w:val="002C5804"/>
    <w:rsid w:val="002C5A9E"/>
    <w:rsid w:val="002C67EC"/>
    <w:rsid w:val="002C6AF6"/>
    <w:rsid w:val="002C7306"/>
    <w:rsid w:val="002C776E"/>
    <w:rsid w:val="002C77A7"/>
    <w:rsid w:val="002D06C8"/>
    <w:rsid w:val="002D27D3"/>
    <w:rsid w:val="002D3C8F"/>
    <w:rsid w:val="002D53B6"/>
    <w:rsid w:val="002D565F"/>
    <w:rsid w:val="002D6BB5"/>
    <w:rsid w:val="002D6F6E"/>
    <w:rsid w:val="002D77EA"/>
    <w:rsid w:val="002D7A32"/>
    <w:rsid w:val="002E0047"/>
    <w:rsid w:val="002E06C8"/>
    <w:rsid w:val="002E07DA"/>
    <w:rsid w:val="002E12C6"/>
    <w:rsid w:val="002E15AB"/>
    <w:rsid w:val="002E29AD"/>
    <w:rsid w:val="002E2C04"/>
    <w:rsid w:val="002E3F30"/>
    <w:rsid w:val="002E4910"/>
    <w:rsid w:val="002E4CAD"/>
    <w:rsid w:val="002E5481"/>
    <w:rsid w:val="002E58D3"/>
    <w:rsid w:val="002E61DF"/>
    <w:rsid w:val="002E66F6"/>
    <w:rsid w:val="002E73D3"/>
    <w:rsid w:val="002E73D7"/>
    <w:rsid w:val="002E7930"/>
    <w:rsid w:val="002F00B6"/>
    <w:rsid w:val="002F045D"/>
    <w:rsid w:val="002F0774"/>
    <w:rsid w:val="002F1237"/>
    <w:rsid w:val="002F15A6"/>
    <w:rsid w:val="002F16F4"/>
    <w:rsid w:val="002F1B14"/>
    <w:rsid w:val="002F2843"/>
    <w:rsid w:val="002F2AE0"/>
    <w:rsid w:val="002F3E88"/>
    <w:rsid w:val="002F46E7"/>
    <w:rsid w:val="002F4D99"/>
    <w:rsid w:val="002F51CA"/>
    <w:rsid w:val="002F5903"/>
    <w:rsid w:val="002F5BC8"/>
    <w:rsid w:val="002F6820"/>
    <w:rsid w:val="002F7717"/>
    <w:rsid w:val="002F77ED"/>
    <w:rsid w:val="002F786A"/>
    <w:rsid w:val="00300194"/>
    <w:rsid w:val="00300699"/>
    <w:rsid w:val="00300A92"/>
    <w:rsid w:val="00300E00"/>
    <w:rsid w:val="00300F39"/>
    <w:rsid w:val="00301E5C"/>
    <w:rsid w:val="00302067"/>
    <w:rsid w:val="00302241"/>
    <w:rsid w:val="00302958"/>
    <w:rsid w:val="00302A87"/>
    <w:rsid w:val="003033F5"/>
    <w:rsid w:val="00303846"/>
    <w:rsid w:val="00303E51"/>
    <w:rsid w:val="00304FEF"/>
    <w:rsid w:val="00305483"/>
    <w:rsid w:val="00305540"/>
    <w:rsid w:val="00305627"/>
    <w:rsid w:val="003063B5"/>
    <w:rsid w:val="00307B6E"/>
    <w:rsid w:val="00307F1C"/>
    <w:rsid w:val="00310799"/>
    <w:rsid w:val="00311812"/>
    <w:rsid w:val="00311852"/>
    <w:rsid w:val="00311B50"/>
    <w:rsid w:val="00311DB8"/>
    <w:rsid w:val="003130EA"/>
    <w:rsid w:val="003143FE"/>
    <w:rsid w:val="00314A1D"/>
    <w:rsid w:val="003155F2"/>
    <w:rsid w:val="00315620"/>
    <w:rsid w:val="00315C01"/>
    <w:rsid w:val="00315E7F"/>
    <w:rsid w:val="0031603A"/>
    <w:rsid w:val="00316A34"/>
    <w:rsid w:val="00316A7B"/>
    <w:rsid w:val="00316FB2"/>
    <w:rsid w:val="00317084"/>
    <w:rsid w:val="00320F61"/>
    <w:rsid w:val="00321210"/>
    <w:rsid w:val="003213D2"/>
    <w:rsid w:val="003215D4"/>
    <w:rsid w:val="00321939"/>
    <w:rsid w:val="00321F47"/>
    <w:rsid w:val="00321FCF"/>
    <w:rsid w:val="003228BE"/>
    <w:rsid w:val="00322ED4"/>
    <w:rsid w:val="0032351E"/>
    <w:rsid w:val="00323861"/>
    <w:rsid w:val="00323CD8"/>
    <w:rsid w:val="00325263"/>
    <w:rsid w:val="003257E1"/>
    <w:rsid w:val="00326109"/>
    <w:rsid w:val="00326A14"/>
    <w:rsid w:val="00327410"/>
    <w:rsid w:val="003278ED"/>
    <w:rsid w:val="0033010B"/>
    <w:rsid w:val="003308B6"/>
    <w:rsid w:val="00330C8E"/>
    <w:rsid w:val="00331E0D"/>
    <w:rsid w:val="00332961"/>
    <w:rsid w:val="003330E8"/>
    <w:rsid w:val="00333B47"/>
    <w:rsid w:val="00334788"/>
    <w:rsid w:val="003358B0"/>
    <w:rsid w:val="00335E54"/>
    <w:rsid w:val="00336186"/>
    <w:rsid w:val="00336D43"/>
    <w:rsid w:val="00337C6E"/>
    <w:rsid w:val="00340358"/>
    <w:rsid w:val="003403F4"/>
    <w:rsid w:val="00340A5A"/>
    <w:rsid w:val="003416A5"/>
    <w:rsid w:val="0034347B"/>
    <w:rsid w:val="00343AAF"/>
    <w:rsid w:val="0034714A"/>
    <w:rsid w:val="00350D4D"/>
    <w:rsid w:val="00351405"/>
    <w:rsid w:val="003524CA"/>
    <w:rsid w:val="00353A28"/>
    <w:rsid w:val="0035434E"/>
    <w:rsid w:val="00354B60"/>
    <w:rsid w:val="0035587E"/>
    <w:rsid w:val="003558DE"/>
    <w:rsid w:val="003560A7"/>
    <w:rsid w:val="003562DD"/>
    <w:rsid w:val="0035685C"/>
    <w:rsid w:val="00360581"/>
    <w:rsid w:val="00360775"/>
    <w:rsid w:val="0036126D"/>
    <w:rsid w:val="00361306"/>
    <w:rsid w:val="0036141F"/>
    <w:rsid w:val="003616A6"/>
    <w:rsid w:val="00361A2C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24BD"/>
    <w:rsid w:val="00373C35"/>
    <w:rsid w:val="00373F59"/>
    <w:rsid w:val="00373F89"/>
    <w:rsid w:val="00374824"/>
    <w:rsid w:val="00374955"/>
    <w:rsid w:val="00374FCC"/>
    <w:rsid w:val="00375481"/>
    <w:rsid w:val="00375933"/>
    <w:rsid w:val="003764BD"/>
    <w:rsid w:val="003769B5"/>
    <w:rsid w:val="00376B3D"/>
    <w:rsid w:val="00377305"/>
    <w:rsid w:val="00377BAA"/>
    <w:rsid w:val="00377D7F"/>
    <w:rsid w:val="003818E4"/>
    <w:rsid w:val="00381C42"/>
    <w:rsid w:val="00382AD6"/>
    <w:rsid w:val="00383990"/>
    <w:rsid w:val="0038553D"/>
    <w:rsid w:val="0038553F"/>
    <w:rsid w:val="00385611"/>
    <w:rsid w:val="00385BA3"/>
    <w:rsid w:val="00386084"/>
    <w:rsid w:val="00386546"/>
    <w:rsid w:val="00386578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2A5B"/>
    <w:rsid w:val="00394A68"/>
    <w:rsid w:val="00394C3B"/>
    <w:rsid w:val="00394D37"/>
    <w:rsid w:val="00395407"/>
    <w:rsid w:val="00395876"/>
    <w:rsid w:val="00396A75"/>
    <w:rsid w:val="00396A8E"/>
    <w:rsid w:val="00396DC4"/>
    <w:rsid w:val="0039783D"/>
    <w:rsid w:val="003A2163"/>
    <w:rsid w:val="003A267E"/>
    <w:rsid w:val="003A2EA8"/>
    <w:rsid w:val="003A31AB"/>
    <w:rsid w:val="003A3460"/>
    <w:rsid w:val="003A3B00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43B5"/>
    <w:rsid w:val="003B49E6"/>
    <w:rsid w:val="003B5202"/>
    <w:rsid w:val="003B5521"/>
    <w:rsid w:val="003B6284"/>
    <w:rsid w:val="003B6A3A"/>
    <w:rsid w:val="003B6CC1"/>
    <w:rsid w:val="003B74E2"/>
    <w:rsid w:val="003B7DA3"/>
    <w:rsid w:val="003C045D"/>
    <w:rsid w:val="003C1180"/>
    <w:rsid w:val="003C12B7"/>
    <w:rsid w:val="003C13B0"/>
    <w:rsid w:val="003C2E5D"/>
    <w:rsid w:val="003C3661"/>
    <w:rsid w:val="003C397F"/>
    <w:rsid w:val="003C3A57"/>
    <w:rsid w:val="003C4523"/>
    <w:rsid w:val="003C4A8F"/>
    <w:rsid w:val="003C4AC1"/>
    <w:rsid w:val="003C5168"/>
    <w:rsid w:val="003C5357"/>
    <w:rsid w:val="003C58CE"/>
    <w:rsid w:val="003C5CC1"/>
    <w:rsid w:val="003C5CD8"/>
    <w:rsid w:val="003C61B3"/>
    <w:rsid w:val="003C751F"/>
    <w:rsid w:val="003C7BF7"/>
    <w:rsid w:val="003C7F64"/>
    <w:rsid w:val="003D0B5D"/>
    <w:rsid w:val="003D1A0D"/>
    <w:rsid w:val="003D1A56"/>
    <w:rsid w:val="003D2603"/>
    <w:rsid w:val="003D2661"/>
    <w:rsid w:val="003D4118"/>
    <w:rsid w:val="003D5AFD"/>
    <w:rsid w:val="003D6081"/>
    <w:rsid w:val="003D636C"/>
    <w:rsid w:val="003D7555"/>
    <w:rsid w:val="003D7AE9"/>
    <w:rsid w:val="003D7CF1"/>
    <w:rsid w:val="003D7FD2"/>
    <w:rsid w:val="003E0E6B"/>
    <w:rsid w:val="003E23E7"/>
    <w:rsid w:val="003E269A"/>
    <w:rsid w:val="003E26D2"/>
    <w:rsid w:val="003E34E0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0D24"/>
    <w:rsid w:val="003F17D1"/>
    <w:rsid w:val="003F19D0"/>
    <w:rsid w:val="003F1EC5"/>
    <w:rsid w:val="003F271D"/>
    <w:rsid w:val="003F31A0"/>
    <w:rsid w:val="003F3C12"/>
    <w:rsid w:val="003F448D"/>
    <w:rsid w:val="003F629C"/>
    <w:rsid w:val="003F6347"/>
    <w:rsid w:val="003F6B2D"/>
    <w:rsid w:val="003F7174"/>
    <w:rsid w:val="003F72E4"/>
    <w:rsid w:val="00400462"/>
    <w:rsid w:val="00400525"/>
    <w:rsid w:val="00402290"/>
    <w:rsid w:val="00402B46"/>
    <w:rsid w:val="00403284"/>
    <w:rsid w:val="004038B2"/>
    <w:rsid w:val="00404591"/>
    <w:rsid w:val="004047BB"/>
    <w:rsid w:val="00404A57"/>
    <w:rsid w:val="0040563A"/>
    <w:rsid w:val="00405994"/>
    <w:rsid w:val="00405CF2"/>
    <w:rsid w:val="00406386"/>
    <w:rsid w:val="00407D3A"/>
    <w:rsid w:val="00411020"/>
    <w:rsid w:val="004111DE"/>
    <w:rsid w:val="0041164E"/>
    <w:rsid w:val="00411DA4"/>
    <w:rsid w:val="00411FB1"/>
    <w:rsid w:val="00412497"/>
    <w:rsid w:val="00412795"/>
    <w:rsid w:val="00412CC2"/>
    <w:rsid w:val="00414203"/>
    <w:rsid w:val="00414AA1"/>
    <w:rsid w:val="00414B21"/>
    <w:rsid w:val="00414D76"/>
    <w:rsid w:val="00414FA3"/>
    <w:rsid w:val="00415D76"/>
    <w:rsid w:val="00416CD5"/>
    <w:rsid w:val="004170BC"/>
    <w:rsid w:val="00417FD0"/>
    <w:rsid w:val="00420EB1"/>
    <w:rsid w:val="004211DC"/>
    <w:rsid w:val="00421865"/>
    <w:rsid w:val="004219A9"/>
    <w:rsid w:val="004219FD"/>
    <w:rsid w:val="00421F3E"/>
    <w:rsid w:val="00423AB9"/>
    <w:rsid w:val="00423DC7"/>
    <w:rsid w:val="00424794"/>
    <w:rsid w:val="00424880"/>
    <w:rsid w:val="00425743"/>
    <w:rsid w:val="00427836"/>
    <w:rsid w:val="0042786C"/>
    <w:rsid w:val="00427E1B"/>
    <w:rsid w:val="00427F5F"/>
    <w:rsid w:val="004300D4"/>
    <w:rsid w:val="004300E3"/>
    <w:rsid w:val="00430D88"/>
    <w:rsid w:val="00431A24"/>
    <w:rsid w:val="00431DFE"/>
    <w:rsid w:val="00433789"/>
    <w:rsid w:val="0043509D"/>
    <w:rsid w:val="004359E7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F0A"/>
    <w:rsid w:val="004425E7"/>
    <w:rsid w:val="0044289E"/>
    <w:rsid w:val="00443170"/>
    <w:rsid w:val="00444282"/>
    <w:rsid w:val="004445A8"/>
    <w:rsid w:val="00444660"/>
    <w:rsid w:val="00444A71"/>
    <w:rsid w:val="004451A1"/>
    <w:rsid w:val="00445EB8"/>
    <w:rsid w:val="00446906"/>
    <w:rsid w:val="00446910"/>
    <w:rsid w:val="004473CD"/>
    <w:rsid w:val="004501ED"/>
    <w:rsid w:val="004512ED"/>
    <w:rsid w:val="00451691"/>
    <w:rsid w:val="00451AC2"/>
    <w:rsid w:val="004523F6"/>
    <w:rsid w:val="004524B5"/>
    <w:rsid w:val="004533F5"/>
    <w:rsid w:val="00453514"/>
    <w:rsid w:val="00453D03"/>
    <w:rsid w:val="00454427"/>
    <w:rsid w:val="004554F5"/>
    <w:rsid w:val="00455523"/>
    <w:rsid w:val="0045581C"/>
    <w:rsid w:val="004560F5"/>
    <w:rsid w:val="00457706"/>
    <w:rsid w:val="004579DB"/>
    <w:rsid w:val="00457ADE"/>
    <w:rsid w:val="00457D54"/>
    <w:rsid w:val="00461527"/>
    <w:rsid w:val="00461B5C"/>
    <w:rsid w:val="00462154"/>
    <w:rsid w:val="00462790"/>
    <w:rsid w:val="004633AD"/>
    <w:rsid w:val="004636B7"/>
    <w:rsid w:val="00464D79"/>
    <w:rsid w:val="00464E47"/>
    <w:rsid w:val="0046561B"/>
    <w:rsid w:val="004656BB"/>
    <w:rsid w:val="00465D51"/>
    <w:rsid w:val="0046651E"/>
    <w:rsid w:val="00466D45"/>
    <w:rsid w:val="0046738B"/>
    <w:rsid w:val="004673CD"/>
    <w:rsid w:val="00467EE8"/>
    <w:rsid w:val="004704B4"/>
    <w:rsid w:val="00471022"/>
    <w:rsid w:val="004711A7"/>
    <w:rsid w:val="00471BCD"/>
    <w:rsid w:val="00471E74"/>
    <w:rsid w:val="0047219A"/>
    <w:rsid w:val="0047264B"/>
    <w:rsid w:val="00474071"/>
    <w:rsid w:val="0047460A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6E5"/>
    <w:rsid w:val="004878A4"/>
    <w:rsid w:val="00487950"/>
    <w:rsid w:val="004902CB"/>
    <w:rsid w:val="00490485"/>
    <w:rsid w:val="00491070"/>
    <w:rsid w:val="00491293"/>
    <w:rsid w:val="00491D14"/>
    <w:rsid w:val="00492844"/>
    <w:rsid w:val="00492D17"/>
    <w:rsid w:val="0049355A"/>
    <w:rsid w:val="004937E6"/>
    <w:rsid w:val="004938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45"/>
    <w:rsid w:val="004974B8"/>
    <w:rsid w:val="00497DAD"/>
    <w:rsid w:val="004A0234"/>
    <w:rsid w:val="004A02CA"/>
    <w:rsid w:val="004A1BE5"/>
    <w:rsid w:val="004A2A9D"/>
    <w:rsid w:val="004A49B5"/>
    <w:rsid w:val="004A4D9E"/>
    <w:rsid w:val="004A6D0B"/>
    <w:rsid w:val="004B0E91"/>
    <w:rsid w:val="004B253F"/>
    <w:rsid w:val="004B2E13"/>
    <w:rsid w:val="004B2FC2"/>
    <w:rsid w:val="004B3D57"/>
    <w:rsid w:val="004B425F"/>
    <w:rsid w:val="004B4E7E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DF4"/>
    <w:rsid w:val="004C1F5D"/>
    <w:rsid w:val="004C234D"/>
    <w:rsid w:val="004C316E"/>
    <w:rsid w:val="004C3480"/>
    <w:rsid w:val="004C3ABF"/>
    <w:rsid w:val="004C4D69"/>
    <w:rsid w:val="004C5047"/>
    <w:rsid w:val="004C534B"/>
    <w:rsid w:val="004C5420"/>
    <w:rsid w:val="004C6077"/>
    <w:rsid w:val="004C78E4"/>
    <w:rsid w:val="004D286D"/>
    <w:rsid w:val="004D2F3F"/>
    <w:rsid w:val="004D377C"/>
    <w:rsid w:val="004D38E3"/>
    <w:rsid w:val="004D3F23"/>
    <w:rsid w:val="004D424E"/>
    <w:rsid w:val="004D4437"/>
    <w:rsid w:val="004D618B"/>
    <w:rsid w:val="004D6CBA"/>
    <w:rsid w:val="004D7E39"/>
    <w:rsid w:val="004E08B6"/>
    <w:rsid w:val="004E14F3"/>
    <w:rsid w:val="004E18E4"/>
    <w:rsid w:val="004E255B"/>
    <w:rsid w:val="004E2B0D"/>
    <w:rsid w:val="004E377F"/>
    <w:rsid w:val="004E3F26"/>
    <w:rsid w:val="004E44AF"/>
    <w:rsid w:val="004E4600"/>
    <w:rsid w:val="004E49A4"/>
    <w:rsid w:val="004E4A56"/>
    <w:rsid w:val="004E5382"/>
    <w:rsid w:val="004E53E0"/>
    <w:rsid w:val="004E567F"/>
    <w:rsid w:val="004E6133"/>
    <w:rsid w:val="004E6428"/>
    <w:rsid w:val="004E715E"/>
    <w:rsid w:val="004E77ED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5A1"/>
    <w:rsid w:val="004F3DC1"/>
    <w:rsid w:val="004F46E4"/>
    <w:rsid w:val="004F4F72"/>
    <w:rsid w:val="004F5412"/>
    <w:rsid w:val="004F5B9B"/>
    <w:rsid w:val="004F763E"/>
    <w:rsid w:val="004F7B85"/>
    <w:rsid w:val="005008FD"/>
    <w:rsid w:val="00502456"/>
    <w:rsid w:val="00502586"/>
    <w:rsid w:val="00502B7B"/>
    <w:rsid w:val="00502EF7"/>
    <w:rsid w:val="00503516"/>
    <w:rsid w:val="005060ED"/>
    <w:rsid w:val="00507D91"/>
    <w:rsid w:val="00507EDD"/>
    <w:rsid w:val="00510A17"/>
    <w:rsid w:val="00510A63"/>
    <w:rsid w:val="00512BF3"/>
    <w:rsid w:val="00512E46"/>
    <w:rsid w:val="00512E4E"/>
    <w:rsid w:val="00514482"/>
    <w:rsid w:val="005149D5"/>
    <w:rsid w:val="00515B87"/>
    <w:rsid w:val="005163A9"/>
    <w:rsid w:val="00516510"/>
    <w:rsid w:val="0051720D"/>
    <w:rsid w:val="0051771D"/>
    <w:rsid w:val="00517A55"/>
    <w:rsid w:val="005206E5"/>
    <w:rsid w:val="005210C5"/>
    <w:rsid w:val="005214FC"/>
    <w:rsid w:val="0052309E"/>
    <w:rsid w:val="005234CB"/>
    <w:rsid w:val="00524477"/>
    <w:rsid w:val="00524C4E"/>
    <w:rsid w:val="00524D5F"/>
    <w:rsid w:val="00524E37"/>
    <w:rsid w:val="0052551B"/>
    <w:rsid w:val="00527D5B"/>
    <w:rsid w:val="00530388"/>
    <w:rsid w:val="00530656"/>
    <w:rsid w:val="005324DE"/>
    <w:rsid w:val="00532B3E"/>
    <w:rsid w:val="00533648"/>
    <w:rsid w:val="005339C0"/>
    <w:rsid w:val="00533FB5"/>
    <w:rsid w:val="005355B5"/>
    <w:rsid w:val="005360E4"/>
    <w:rsid w:val="0053774A"/>
    <w:rsid w:val="005400F6"/>
    <w:rsid w:val="00540729"/>
    <w:rsid w:val="00540DE0"/>
    <w:rsid w:val="00541FD7"/>
    <w:rsid w:val="00542108"/>
    <w:rsid w:val="00542E67"/>
    <w:rsid w:val="00542F4A"/>
    <w:rsid w:val="0054327A"/>
    <w:rsid w:val="00543FB2"/>
    <w:rsid w:val="00545305"/>
    <w:rsid w:val="00545A2C"/>
    <w:rsid w:val="0054639D"/>
    <w:rsid w:val="00546A45"/>
    <w:rsid w:val="00546B61"/>
    <w:rsid w:val="00546C1B"/>
    <w:rsid w:val="00551621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5754A"/>
    <w:rsid w:val="00560D74"/>
    <w:rsid w:val="0056119C"/>
    <w:rsid w:val="00561495"/>
    <w:rsid w:val="00562409"/>
    <w:rsid w:val="00563CDC"/>
    <w:rsid w:val="00564D2C"/>
    <w:rsid w:val="00565002"/>
    <w:rsid w:val="005650A0"/>
    <w:rsid w:val="0056777A"/>
    <w:rsid w:val="00567E5E"/>
    <w:rsid w:val="0057038E"/>
    <w:rsid w:val="00570C4C"/>
    <w:rsid w:val="00571880"/>
    <w:rsid w:val="00571F43"/>
    <w:rsid w:val="00572394"/>
    <w:rsid w:val="00572CBE"/>
    <w:rsid w:val="005730B8"/>
    <w:rsid w:val="0057544E"/>
    <w:rsid w:val="00575677"/>
    <w:rsid w:val="0057688F"/>
    <w:rsid w:val="0058058C"/>
    <w:rsid w:val="00580AE1"/>
    <w:rsid w:val="00580E4A"/>
    <w:rsid w:val="005811B9"/>
    <w:rsid w:val="0058128D"/>
    <w:rsid w:val="005816FC"/>
    <w:rsid w:val="005818DB"/>
    <w:rsid w:val="00581A9E"/>
    <w:rsid w:val="00581F6E"/>
    <w:rsid w:val="005836F2"/>
    <w:rsid w:val="00583AD4"/>
    <w:rsid w:val="00583D5A"/>
    <w:rsid w:val="00583E1F"/>
    <w:rsid w:val="00584AA6"/>
    <w:rsid w:val="00584DDE"/>
    <w:rsid w:val="0058617E"/>
    <w:rsid w:val="00586EFC"/>
    <w:rsid w:val="00587ECA"/>
    <w:rsid w:val="00587F5B"/>
    <w:rsid w:val="00587FC2"/>
    <w:rsid w:val="005909DE"/>
    <w:rsid w:val="00590B40"/>
    <w:rsid w:val="00591201"/>
    <w:rsid w:val="00593EA3"/>
    <w:rsid w:val="00594F5A"/>
    <w:rsid w:val="005955E1"/>
    <w:rsid w:val="005959CE"/>
    <w:rsid w:val="00596186"/>
    <w:rsid w:val="0059633F"/>
    <w:rsid w:val="005965F7"/>
    <w:rsid w:val="00596CB9"/>
    <w:rsid w:val="005974A8"/>
    <w:rsid w:val="005A1021"/>
    <w:rsid w:val="005A2478"/>
    <w:rsid w:val="005A296E"/>
    <w:rsid w:val="005A2A12"/>
    <w:rsid w:val="005A34D8"/>
    <w:rsid w:val="005A37C0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B7C4D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4859"/>
    <w:rsid w:val="005D5DE5"/>
    <w:rsid w:val="005D5E16"/>
    <w:rsid w:val="005D6C1E"/>
    <w:rsid w:val="005D6DFC"/>
    <w:rsid w:val="005D726B"/>
    <w:rsid w:val="005D7E58"/>
    <w:rsid w:val="005D7FDF"/>
    <w:rsid w:val="005E0691"/>
    <w:rsid w:val="005E0856"/>
    <w:rsid w:val="005E19CC"/>
    <w:rsid w:val="005E2E8C"/>
    <w:rsid w:val="005E2FA9"/>
    <w:rsid w:val="005E347F"/>
    <w:rsid w:val="005E3B3D"/>
    <w:rsid w:val="005E3FE5"/>
    <w:rsid w:val="005E4DCB"/>
    <w:rsid w:val="005E4EEE"/>
    <w:rsid w:val="005E63C0"/>
    <w:rsid w:val="005E6AFC"/>
    <w:rsid w:val="005E6DED"/>
    <w:rsid w:val="005E6FC0"/>
    <w:rsid w:val="005E7600"/>
    <w:rsid w:val="005E78B1"/>
    <w:rsid w:val="005F046C"/>
    <w:rsid w:val="005F1723"/>
    <w:rsid w:val="005F1E2A"/>
    <w:rsid w:val="005F1EDC"/>
    <w:rsid w:val="005F208E"/>
    <w:rsid w:val="005F2194"/>
    <w:rsid w:val="005F2A43"/>
    <w:rsid w:val="005F2B21"/>
    <w:rsid w:val="005F42DA"/>
    <w:rsid w:val="005F48E7"/>
    <w:rsid w:val="005F5803"/>
    <w:rsid w:val="005F5BDF"/>
    <w:rsid w:val="005F72E5"/>
    <w:rsid w:val="005F7996"/>
    <w:rsid w:val="005F7FE1"/>
    <w:rsid w:val="00602602"/>
    <w:rsid w:val="0060270B"/>
    <w:rsid w:val="00602A67"/>
    <w:rsid w:val="006043B7"/>
    <w:rsid w:val="006044B7"/>
    <w:rsid w:val="0060495A"/>
    <w:rsid w:val="00604F58"/>
    <w:rsid w:val="0060553C"/>
    <w:rsid w:val="006057B7"/>
    <w:rsid w:val="00605A80"/>
    <w:rsid w:val="00605CE2"/>
    <w:rsid w:val="006063B9"/>
    <w:rsid w:val="006066E7"/>
    <w:rsid w:val="0060754F"/>
    <w:rsid w:val="00610900"/>
    <w:rsid w:val="00610B31"/>
    <w:rsid w:val="00610F77"/>
    <w:rsid w:val="00611287"/>
    <w:rsid w:val="0061171F"/>
    <w:rsid w:val="00611F0B"/>
    <w:rsid w:val="006124ED"/>
    <w:rsid w:val="00613750"/>
    <w:rsid w:val="00613F5B"/>
    <w:rsid w:val="00613FD0"/>
    <w:rsid w:val="0061474F"/>
    <w:rsid w:val="006152EE"/>
    <w:rsid w:val="00615DC8"/>
    <w:rsid w:val="0061604A"/>
    <w:rsid w:val="00616466"/>
    <w:rsid w:val="00616578"/>
    <w:rsid w:val="00617350"/>
    <w:rsid w:val="00617508"/>
    <w:rsid w:val="00617586"/>
    <w:rsid w:val="006175CD"/>
    <w:rsid w:val="00620097"/>
    <w:rsid w:val="00620E61"/>
    <w:rsid w:val="00620EFD"/>
    <w:rsid w:val="006213F7"/>
    <w:rsid w:val="00621A94"/>
    <w:rsid w:val="00621B17"/>
    <w:rsid w:val="00622FAD"/>
    <w:rsid w:val="0062302A"/>
    <w:rsid w:val="00623B10"/>
    <w:rsid w:val="006240D8"/>
    <w:rsid w:val="0062425E"/>
    <w:rsid w:val="0062517F"/>
    <w:rsid w:val="006254F1"/>
    <w:rsid w:val="0062628F"/>
    <w:rsid w:val="00627DE4"/>
    <w:rsid w:val="00627F2D"/>
    <w:rsid w:val="0063114A"/>
    <w:rsid w:val="006328EC"/>
    <w:rsid w:val="006329D8"/>
    <w:rsid w:val="00632D43"/>
    <w:rsid w:val="006339A2"/>
    <w:rsid w:val="00634157"/>
    <w:rsid w:val="00634AF4"/>
    <w:rsid w:val="006354CD"/>
    <w:rsid w:val="00635D53"/>
    <w:rsid w:val="00636031"/>
    <w:rsid w:val="00636394"/>
    <w:rsid w:val="00636470"/>
    <w:rsid w:val="00636931"/>
    <w:rsid w:val="00636996"/>
    <w:rsid w:val="00636B74"/>
    <w:rsid w:val="00636BAD"/>
    <w:rsid w:val="00636DC0"/>
    <w:rsid w:val="0064105B"/>
    <w:rsid w:val="00642133"/>
    <w:rsid w:val="006426A1"/>
    <w:rsid w:val="00645D3F"/>
    <w:rsid w:val="00646021"/>
    <w:rsid w:val="00646780"/>
    <w:rsid w:val="00646FAD"/>
    <w:rsid w:val="00647304"/>
    <w:rsid w:val="006529A4"/>
    <w:rsid w:val="00652F6F"/>
    <w:rsid w:val="00652FDD"/>
    <w:rsid w:val="00653674"/>
    <w:rsid w:val="006538B1"/>
    <w:rsid w:val="006544A0"/>
    <w:rsid w:val="00654656"/>
    <w:rsid w:val="00655532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179F"/>
    <w:rsid w:val="006620FE"/>
    <w:rsid w:val="00662851"/>
    <w:rsid w:val="0066296C"/>
    <w:rsid w:val="00663300"/>
    <w:rsid w:val="006648EC"/>
    <w:rsid w:val="006650A4"/>
    <w:rsid w:val="00665334"/>
    <w:rsid w:val="006657EE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4C6F"/>
    <w:rsid w:val="00686307"/>
    <w:rsid w:val="00686D19"/>
    <w:rsid w:val="00686F17"/>
    <w:rsid w:val="00686F84"/>
    <w:rsid w:val="00686F99"/>
    <w:rsid w:val="00687061"/>
    <w:rsid w:val="00687844"/>
    <w:rsid w:val="00687E20"/>
    <w:rsid w:val="006904B2"/>
    <w:rsid w:val="00690548"/>
    <w:rsid w:val="0069081C"/>
    <w:rsid w:val="00690FE3"/>
    <w:rsid w:val="00691E2D"/>
    <w:rsid w:val="00692BD9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962B0"/>
    <w:rsid w:val="006A0343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A7769"/>
    <w:rsid w:val="006B0AED"/>
    <w:rsid w:val="006B235D"/>
    <w:rsid w:val="006B2646"/>
    <w:rsid w:val="006B2663"/>
    <w:rsid w:val="006B2B6D"/>
    <w:rsid w:val="006B3984"/>
    <w:rsid w:val="006B3DCC"/>
    <w:rsid w:val="006B45E1"/>
    <w:rsid w:val="006B46B2"/>
    <w:rsid w:val="006B5804"/>
    <w:rsid w:val="006B67D6"/>
    <w:rsid w:val="006B689E"/>
    <w:rsid w:val="006B7158"/>
    <w:rsid w:val="006C0167"/>
    <w:rsid w:val="006C087E"/>
    <w:rsid w:val="006C174D"/>
    <w:rsid w:val="006C23DC"/>
    <w:rsid w:val="006C2435"/>
    <w:rsid w:val="006C3586"/>
    <w:rsid w:val="006C52FC"/>
    <w:rsid w:val="006C539F"/>
    <w:rsid w:val="006C5BF2"/>
    <w:rsid w:val="006C60ED"/>
    <w:rsid w:val="006C6193"/>
    <w:rsid w:val="006C69C4"/>
    <w:rsid w:val="006C7371"/>
    <w:rsid w:val="006C73C2"/>
    <w:rsid w:val="006C767C"/>
    <w:rsid w:val="006C79A2"/>
    <w:rsid w:val="006C7B70"/>
    <w:rsid w:val="006C7CAB"/>
    <w:rsid w:val="006D0179"/>
    <w:rsid w:val="006D0890"/>
    <w:rsid w:val="006D1C85"/>
    <w:rsid w:val="006D2244"/>
    <w:rsid w:val="006D24DD"/>
    <w:rsid w:val="006D2516"/>
    <w:rsid w:val="006D2B98"/>
    <w:rsid w:val="006D2FA4"/>
    <w:rsid w:val="006D3C96"/>
    <w:rsid w:val="006D4963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40F3"/>
    <w:rsid w:val="006E456B"/>
    <w:rsid w:val="006E48FB"/>
    <w:rsid w:val="006E4B9B"/>
    <w:rsid w:val="006E4D89"/>
    <w:rsid w:val="006E4DA1"/>
    <w:rsid w:val="006E55A5"/>
    <w:rsid w:val="006E57FB"/>
    <w:rsid w:val="006E5C96"/>
    <w:rsid w:val="006E5E11"/>
    <w:rsid w:val="006E5FE6"/>
    <w:rsid w:val="006E6FE1"/>
    <w:rsid w:val="006E70E8"/>
    <w:rsid w:val="006E79A7"/>
    <w:rsid w:val="006E7A21"/>
    <w:rsid w:val="006F0488"/>
    <w:rsid w:val="006F05EF"/>
    <w:rsid w:val="006F121C"/>
    <w:rsid w:val="006F12D1"/>
    <w:rsid w:val="006F1807"/>
    <w:rsid w:val="006F1B8F"/>
    <w:rsid w:val="006F235E"/>
    <w:rsid w:val="006F2405"/>
    <w:rsid w:val="006F41D7"/>
    <w:rsid w:val="006F4466"/>
    <w:rsid w:val="006F52CC"/>
    <w:rsid w:val="006F52D0"/>
    <w:rsid w:val="006F5661"/>
    <w:rsid w:val="006F574F"/>
    <w:rsid w:val="006F6637"/>
    <w:rsid w:val="006F6D50"/>
    <w:rsid w:val="006F6EF3"/>
    <w:rsid w:val="006F7019"/>
    <w:rsid w:val="006F72B6"/>
    <w:rsid w:val="006F7A7C"/>
    <w:rsid w:val="006F7C23"/>
    <w:rsid w:val="00700797"/>
    <w:rsid w:val="00700952"/>
    <w:rsid w:val="00700B9F"/>
    <w:rsid w:val="00700E9C"/>
    <w:rsid w:val="00700F5F"/>
    <w:rsid w:val="007016FC"/>
    <w:rsid w:val="00702057"/>
    <w:rsid w:val="007025FA"/>
    <w:rsid w:val="00702694"/>
    <w:rsid w:val="00702E62"/>
    <w:rsid w:val="00702EA2"/>
    <w:rsid w:val="00703721"/>
    <w:rsid w:val="007039FB"/>
    <w:rsid w:val="0070412E"/>
    <w:rsid w:val="007042A2"/>
    <w:rsid w:val="0070469F"/>
    <w:rsid w:val="007054C4"/>
    <w:rsid w:val="00705DEB"/>
    <w:rsid w:val="00705EB7"/>
    <w:rsid w:val="00706D4B"/>
    <w:rsid w:val="00707597"/>
    <w:rsid w:val="00707858"/>
    <w:rsid w:val="00707F4C"/>
    <w:rsid w:val="007100DC"/>
    <w:rsid w:val="00710410"/>
    <w:rsid w:val="00710890"/>
    <w:rsid w:val="00711315"/>
    <w:rsid w:val="00711BAE"/>
    <w:rsid w:val="00711D1A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7B1"/>
    <w:rsid w:val="0071784B"/>
    <w:rsid w:val="00717877"/>
    <w:rsid w:val="0072005C"/>
    <w:rsid w:val="00721427"/>
    <w:rsid w:val="00723E43"/>
    <w:rsid w:val="007246E6"/>
    <w:rsid w:val="00725597"/>
    <w:rsid w:val="0072580A"/>
    <w:rsid w:val="00725FF8"/>
    <w:rsid w:val="007261C6"/>
    <w:rsid w:val="00726662"/>
    <w:rsid w:val="00726C87"/>
    <w:rsid w:val="00727298"/>
    <w:rsid w:val="00727EFB"/>
    <w:rsid w:val="00730E45"/>
    <w:rsid w:val="00730E69"/>
    <w:rsid w:val="00731182"/>
    <w:rsid w:val="00731A2E"/>
    <w:rsid w:val="00733654"/>
    <w:rsid w:val="00733FDA"/>
    <w:rsid w:val="0073443E"/>
    <w:rsid w:val="0073461E"/>
    <w:rsid w:val="00734C76"/>
    <w:rsid w:val="0073568E"/>
    <w:rsid w:val="00737023"/>
    <w:rsid w:val="007375CC"/>
    <w:rsid w:val="007405C6"/>
    <w:rsid w:val="00740F9F"/>
    <w:rsid w:val="007416A5"/>
    <w:rsid w:val="00742A17"/>
    <w:rsid w:val="00742CF7"/>
    <w:rsid w:val="007440BB"/>
    <w:rsid w:val="00744C87"/>
    <w:rsid w:val="00745131"/>
    <w:rsid w:val="0074530C"/>
    <w:rsid w:val="00745A50"/>
    <w:rsid w:val="00745CD6"/>
    <w:rsid w:val="00746812"/>
    <w:rsid w:val="00747177"/>
    <w:rsid w:val="007473E5"/>
    <w:rsid w:val="007474C4"/>
    <w:rsid w:val="00747E6A"/>
    <w:rsid w:val="00747EC6"/>
    <w:rsid w:val="0075014F"/>
    <w:rsid w:val="00751358"/>
    <w:rsid w:val="00751E3B"/>
    <w:rsid w:val="00752328"/>
    <w:rsid w:val="00752432"/>
    <w:rsid w:val="00752646"/>
    <w:rsid w:val="007526B5"/>
    <w:rsid w:val="00752A56"/>
    <w:rsid w:val="00752B45"/>
    <w:rsid w:val="007530B1"/>
    <w:rsid w:val="0075428E"/>
    <w:rsid w:val="00754D6D"/>
    <w:rsid w:val="007555D1"/>
    <w:rsid w:val="00755A14"/>
    <w:rsid w:val="00755F9A"/>
    <w:rsid w:val="0075651C"/>
    <w:rsid w:val="007565E7"/>
    <w:rsid w:val="007570CB"/>
    <w:rsid w:val="007571A3"/>
    <w:rsid w:val="00757734"/>
    <w:rsid w:val="007602C1"/>
    <w:rsid w:val="00760D18"/>
    <w:rsid w:val="007611CE"/>
    <w:rsid w:val="007624D0"/>
    <w:rsid w:val="0076323D"/>
    <w:rsid w:val="00763CF2"/>
    <w:rsid w:val="0076541F"/>
    <w:rsid w:val="00765B46"/>
    <w:rsid w:val="00767A6C"/>
    <w:rsid w:val="00770CCB"/>
    <w:rsid w:val="007711B5"/>
    <w:rsid w:val="007714F4"/>
    <w:rsid w:val="00772063"/>
    <w:rsid w:val="007725B1"/>
    <w:rsid w:val="007727D6"/>
    <w:rsid w:val="007737C0"/>
    <w:rsid w:val="00773A8B"/>
    <w:rsid w:val="00775496"/>
    <w:rsid w:val="007754F6"/>
    <w:rsid w:val="007755CF"/>
    <w:rsid w:val="007756D3"/>
    <w:rsid w:val="00775BA8"/>
    <w:rsid w:val="007773C9"/>
    <w:rsid w:val="00777D49"/>
    <w:rsid w:val="00777D9D"/>
    <w:rsid w:val="00780044"/>
    <w:rsid w:val="007810BA"/>
    <w:rsid w:val="0078192B"/>
    <w:rsid w:val="0078233D"/>
    <w:rsid w:val="007829EA"/>
    <w:rsid w:val="00784945"/>
    <w:rsid w:val="00784B38"/>
    <w:rsid w:val="00784DC0"/>
    <w:rsid w:val="00785091"/>
    <w:rsid w:val="007855EE"/>
    <w:rsid w:val="00785647"/>
    <w:rsid w:val="007858AD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69B3"/>
    <w:rsid w:val="00796E79"/>
    <w:rsid w:val="00797815"/>
    <w:rsid w:val="007A0362"/>
    <w:rsid w:val="007A04A5"/>
    <w:rsid w:val="007A0C92"/>
    <w:rsid w:val="007A24A4"/>
    <w:rsid w:val="007A268D"/>
    <w:rsid w:val="007A2B6B"/>
    <w:rsid w:val="007A2CA4"/>
    <w:rsid w:val="007A2F13"/>
    <w:rsid w:val="007A38C3"/>
    <w:rsid w:val="007A3968"/>
    <w:rsid w:val="007A42DF"/>
    <w:rsid w:val="007A4C28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689A"/>
    <w:rsid w:val="007B7337"/>
    <w:rsid w:val="007B7610"/>
    <w:rsid w:val="007B7A3E"/>
    <w:rsid w:val="007C03B6"/>
    <w:rsid w:val="007C0683"/>
    <w:rsid w:val="007C1172"/>
    <w:rsid w:val="007C13C4"/>
    <w:rsid w:val="007C2D18"/>
    <w:rsid w:val="007C31EC"/>
    <w:rsid w:val="007C39A7"/>
    <w:rsid w:val="007C42E8"/>
    <w:rsid w:val="007C4DE6"/>
    <w:rsid w:val="007C5041"/>
    <w:rsid w:val="007C532B"/>
    <w:rsid w:val="007C5332"/>
    <w:rsid w:val="007C7357"/>
    <w:rsid w:val="007C73D7"/>
    <w:rsid w:val="007D0557"/>
    <w:rsid w:val="007D1127"/>
    <w:rsid w:val="007D1453"/>
    <w:rsid w:val="007D22FB"/>
    <w:rsid w:val="007D2BE0"/>
    <w:rsid w:val="007D2CB1"/>
    <w:rsid w:val="007D38A0"/>
    <w:rsid w:val="007D3DF1"/>
    <w:rsid w:val="007D4410"/>
    <w:rsid w:val="007D4428"/>
    <w:rsid w:val="007D4448"/>
    <w:rsid w:val="007D4689"/>
    <w:rsid w:val="007D53D6"/>
    <w:rsid w:val="007D5F28"/>
    <w:rsid w:val="007D6550"/>
    <w:rsid w:val="007D71D5"/>
    <w:rsid w:val="007D7650"/>
    <w:rsid w:val="007D7CB8"/>
    <w:rsid w:val="007E04EF"/>
    <w:rsid w:val="007E05E7"/>
    <w:rsid w:val="007E09D6"/>
    <w:rsid w:val="007E1412"/>
    <w:rsid w:val="007E1CE5"/>
    <w:rsid w:val="007E1DF7"/>
    <w:rsid w:val="007E326C"/>
    <w:rsid w:val="007E34B3"/>
    <w:rsid w:val="007E3679"/>
    <w:rsid w:val="007E39CE"/>
    <w:rsid w:val="007E477D"/>
    <w:rsid w:val="007E4D27"/>
    <w:rsid w:val="007E513F"/>
    <w:rsid w:val="007E5174"/>
    <w:rsid w:val="007E5796"/>
    <w:rsid w:val="007E5D0F"/>
    <w:rsid w:val="007E5E78"/>
    <w:rsid w:val="007E65BB"/>
    <w:rsid w:val="007E6EF8"/>
    <w:rsid w:val="007E7E59"/>
    <w:rsid w:val="007F002E"/>
    <w:rsid w:val="007F0953"/>
    <w:rsid w:val="007F0CF8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20C0"/>
    <w:rsid w:val="00803D19"/>
    <w:rsid w:val="00803E2C"/>
    <w:rsid w:val="008042E9"/>
    <w:rsid w:val="00804509"/>
    <w:rsid w:val="008050E7"/>
    <w:rsid w:val="008053F2"/>
    <w:rsid w:val="00805D63"/>
    <w:rsid w:val="00806969"/>
    <w:rsid w:val="00807576"/>
    <w:rsid w:val="0081061A"/>
    <w:rsid w:val="00810897"/>
    <w:rsid w:val="00810BFB"/>
    <w:rsid w:val="00810F7E"/>
    <w:rsid w:val="00811745"/>
    <w:rsid w:val="00811CC7"/>
    <w:rsid w:val="00811FBF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53F"/>
    <w:rsid w:val="008207FE"/>
    <w:rsid w:val="00821F2F"/>
    <w:rsid w:val="00822051"/>
    <w:rsid w:val="00822577"/>
    <w:rsid w:val="0082321F"/>
    <w:rsid w:val="00823286"/>
    <w:rsid w:val="0082353F"/>
    <w:rsid w:val="008240E0"/>
    <w:rsid w:val="0082413E"/>
    <w:rsid w:val="00824384"/>
    <w:rsid w:val="008246E3"/>
    <w:rsid w:val="0082471C"/>
    <w:rsid w:val="00824BB7"/>
    <w:rsid w:val="0082527D"/>
    <w:rsid w:val="00825B14"/>
    <w:rsid w:val="00825E54"/>
    <w:rsid w:val="00830472"/>
    <w:rsid w:val="00830989"/>
    <w:rsid w:val="00830A48"/>
    <w:rsid w:val="00830E45"/>
    <w:rsid w:val="0083114F"/>
    <w:rsid w:val="008322AC"/>
    <w:rsid w:val="008324D7"/>
    <w:rsid w:val="00833A15"/>
    <w:rsid w:val="00833FB9"/>
    <w:rsid w:val="00834C80"/>
    <w:rsid w:val="0083608D"/>
    <w:rsid w:val="0083688F"/>
    <w:rsid w:val="008373F2"/>
    <w:rsid w:val="00837931"/>
    <w:rsid w:val="008409E2"/>
    <w:rsid w:val="008412DB"/>
    <w:rsid w:val="0084174A"/>
    <w:rsid w:val="00841C2F"/>
    <w:rsid w:val="008424E6"/>
    <w:rsid w:val="00843208"/>
    <w:rsid w:val="00844021"/>
    <w:rsid w:val="0084409F"/>
    <w:rsid w:val="008440E7"/>
    <w:rsid w:val="0084451F"/>
    <w:rsid w:val="0084457E"/>
    <w:rsid w:val="0084489C"/>
    <w:rsid w:val="00844DFA"/>
    <w:rsid w:val="00845A50"/>
    <w:rsid w:val="00845B4B"/>
    <w:rsid w:val="00846455"/>
    <w:rsid w:val="008473CB"/>
    <w:rsid w:val="00847FA1"/>
    <w:rsid w:val="00850AFD"/>
    <w:rsid w:val="0085178D"/>
    <w:rsid w:val="00852141"/>
    <w:rsid w:val="0085246E"/>
    <w:rsid w:val="00852A13"/>
    <w:rsid w:val="00852B80"/>
    <w:rsid w:val="00852CAB"/>
    <w:rsid w:val="00852FED"/>
    <w:rsid w:val="00853C94"/>
    <w:rsid w:val="00854E88"/>
    <w:rsid w:val="00855033"/>
    <w:rsid w:val="0085516D"/>
    <w:rsid w:val="00856EC0"/>
    <w:rsid w:val="00857F35"/>
    <w:rsid w:val="00861AF4"/>
    <w:rsid w:val="00862794"/>
    <w:rsid w:val="008629BB"/>
    <w:rsid w:val="00862AB3"/>
    <w:rsid w:val="008631F2"/>
    <w:rsid w:val="0086321E"/>
    <w:rsid w:val="00863F82"/>
    <w:rsid w:val="008647E0"/>
    <w:rsid w:val="008650B8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4059"/>
    <w:rsid w:val="00885681"/>
    <w:rsid w:val="0088572C"/>
    <w:rsid w:val="008858FE"/>
    <w:rsid w:val="0088634B"/>
    <w:rsid w:val="00886B94"/>
    <w:rsid w:val="00886E75"/>
    <w:rsid w:val="0088737B"/>
    <w:rsid w:val="0088768C"/>
    <w:rsid w:val="00890EA2"/>
    <w:rsid w:val="0089103E"/>
    <w:rsid w:val="00892748"/>
    <w:rsid w:val="00892B95"/>
    <w:rsid w:val="00893CBC"/>
    <w:rsid w:val="00893EB7"/>
    <w:rsid w:val="008953DE"/>
    <w:rsid w:val="008954A6"/>
    <w:rsid w:val="00896579"/>
    <w:rsid w:val="008966D5"/>
    <w:rsid w:val="00896DDA"/>
    <w:rsid w:val="00897A5D"/>
    <w:rsid w:val="00897E47"/>
    <w:rsid w:val="008A07DC"/>
    <w:rsid w:val="008A4693"/>
    <w:rsid w:val="008A4E19"/>
    <w:rsid w:val="008A5324"/>
    <w:rsid w:val="008A550C"/>
    <w:rsid w:val="008A55B6"/>
    <w:rsid w:val="008A5755"/>
    <w:rsid w:val="008A66BF"/>
    <w:rsid w:val="008A6792"/>
    <w:rsid w:val="008A7624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521"/>
    <w:rsid w:val="008C2B46"/>
    <w:rsid w:val="008C3ADE"/>
    <w:rsid w:val="008C3BD9"/>
    <w:rsid w:val="008C49FB"/>
    <w:rsid w:val="008C4C08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340A"/>
    <w:rsid w:val="008D4FED"/>
    <w:rsid w:val="008D59FC"/>
    <w:rsid w:val="008D5ED5"/>
    <w:rsid w:val="008D67FB"/>
    <w:rsid w:val="008D67FD"/>
    <w:rsid w:val="008D6DC8"/>
    <w:rsid w:val="008D7528"/>
    <w:rsid w:val="008D7AE4"/>
    <w:rsid w:val="008E009B"/>
    <w:rsid w:val="008E02BA"/>
    <w:rsid w:val="008E1374"/>
    <w:rsid w:val="008E15FB"/>
    <w:rsid w:val="008E1B35"/>
    <w:rsid w:val="008E2269"/>
    <w:rsid w:val="008E31F7"/>
    <w:rsid w:val="008E4402"/>
    <w:rsid w:val="008E457C"/>
    <w:rsid w:val="008E4585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549"/>
    <w:rsid w:val="009018F6"/>
    <w:rsid w:val="00902237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9CB"/>
    <w:rsid w:val="00913EDE"/>
    <w:rsid w:val="00914DCA"/>
    <w:rsid w:val="00915C98"/>
    <w:rsid w:val="00916589"/>
    <w:rsid w:val="00916822"/>
    <w:rsid w:val="00916B52"/>
    <w:rsid w:val="00916F02"/>
    <w:rsid w:val="00917547"/>
    <w:rsid w:val="0091782C"/>
    <w:rsid w:val="00917CF9"/>
    <w:rsid w:val="00920C3E"/>
    <w:rsid w:val="009211AF"/>
    <w:rsid w:val="0092148C"/>
    <w:rsid w:val="00922F46"/>
    <w:rsid w:val="009259EB"/>
    <w:rsid w:val="00925CAE"/>
    <w:rsid w:val="00925EFF"/>
    <w:rsid w:val="009263CC"/>
    <w:rsid w:val="0092794D"/>
    <w:rsid w:val="0092798F"/>
    <w:rsid w:val="00927E93"/>
    <w:rsid w:val="00930037"/>
    <w:rsid w:val="00931804"/>
    <w:rsid w:val="00931F14"/>
    <w:rsid w:val="00931F83"/>
    <w:rsid w:val="0093254D"/>
    <w:rsid w:val="009328DC"/>
    <w:rsid w:val="009328F3"/>
    <w:rsid w:val="00933017"/>
    <w:rsid w:val="00933CB2"/>
    <w:rsid w:val="00933D06"/>
    <w:rsid w:val="00934351"/>
    <w:rsid w:val="009346FA"/>
    <w:rsid w:val="00934764"/>
    <w:rsid w:val="00934E4A"/>
    <w:rsid w:val="0093637E"/>
    <w:rsid w:val="00937345"/>
    <w:rsid w:val="00937A13"/>
    <w:rsid w:val="0094011E"/>
    <w:rsid w:val="0094038E"/>
    <w:rsid w:val="009406A2"/>
    <w:rsid w:val="00940947"/>
    <w:rsid w:val="00940D99"/>
    <w:rsid w:val="00940E0B"/>
    <w:rsid w:val="00943CB9"/>
    <w:rsid w:val="00943FB6"/>
    <w:rsid w:val="00944548"/>
    <w:rsid w:val="0094495B"/>
    <w:rsid w:val="00945876"/>
    <w:rsid w:val="009466DB"/>
    <w:rsid w:val="009467CC"/>
    <w:rsid w:val="00946D99"/>
    <w:rsid w:val="009473F7"/>
    <w:rsid w:val="009501B2"/>
    <w:rsid w:val="00950567"/>
    <w:rsid w:val="00950C6E"/>
    <w:rsid w:val="00950F52"/>
    <w:rsid w:val="00950F8A"/>
    <w:rsid w:val="0095144A"/>
    <w:rsid w:val="00951CD8"/>
    <w:rsid w:val="00953AF8"/>
    <w:rsid w:val="0095633E"/>
    <w:rsid w:val="009563C0"/>
    <w:rsid w:val="0095644F"/>
    <w:rsid w:val="0095732C"/>
    <w:rsid w:val="00957336"/>
    <w:rsid w:val="00957522"/>
    <w:rsid w:val="009600DE"/>
    <w:rsid w:val="00961E3C"/>
    <w:rsid w:val="00962224"/>
    <w:rsid w:val="00962ADB"/>
    <w:rsid w:val="00963104"/>
    <w:rsid w:val="00963AB9"/>
    <w:rsid w:val="0096493D"/>
    <w:rsid w:val="00964E0C"/>
    <w:rsid w:val="009654B5"/>
    <w:rsid w:val="009654D2"/>
    <w:rsid w:val="009656FE"/>
    <w:rsid w:val="009669C8"/>
    <w:rsid w:val="00967410"/>
    <w:rsid w:val="0096753B"/>
    <w:rsid w:val="00967C6E"/>
    <w:rsid w:val="009714CA"/>
    <w:rsid w:val="009720E6"/>
    <w:rsid w:val="0097266D"/>
    <w:rsid w:val="00972F55"/>
    <w:rsid w:val="009739AC"/>
    <w:rsid w:val="00973DED"/>
    <w:rsid w:val="00974028"/>
    <w:rsid w:val="00974570"/>
    <w:rsid w:val="0097477A"/>
    <w:rsid w:val="009771B2"/>
    <w:rsid w:val="0097774D"/>
    <w:rsid w:val="009777DA"/>
    <w:rsid w:val="0098159D"/>
    <w:rsid w:val="00981691"/>
    <w:rsid w:val="00981994"/>
    <w:rsid w:val="009820F3"/>
    <w:rsid w:val="00982DBF"/>
    <w:rsid w:val="00982F28"/>
    <w:rsid w:val="00983B01"/>
    <w:rsid w:val="00983E9C"/>
    <w:rsid w:val="00983FC7"/>
    <w:rsid w:val="0098415B"/>
    <w:rsid w:val="00984481"/>
    <w:rsid w:val="00984837"/>
    <w:rsid w:val="00986343"/>
    <w:rsid w:val="00986ACE"/>
    <w:rsid w:val="00990C6F"/>
    <w:rsid w:val="00990CC8"/>
    <w:rsid w:val="009918C5"/>
    <w:rsid w:val="00991BFF"/>
    <w:rsid w:val="009921E3"/>
    <w:rsid w:val="0099286C"/>
    <w:rsid w:val="00992CE2"/>
    <w:rsid w:val="009934AB"/>
    <w:rsid w:val="00993F7D"/>
    <w:rsid w:val="00994B40"/>
    <w:rsid w:val="009952DF"/>
    <w:rsid w:val="009969F7"/>
    <w:rsid w:val="00997107"/>
    <w:rsid w:val="0099713C"/>
    <w:rsid w:val="00997610"/>
    <w:rsid w:val="009977D4"/>
    <w:rsid w:val="00997E5E"/>
    <w:rsid w:val="009A0658"/>
    <w:rsid w:val="009A1F7E"/>
    <w:rsid w:val="009A2459"/>
    <w:rsid w:val="009A2A3C"/>
    <w:rsid w:val="009A2C6A"/>
    <w:rsid w:val="009A4966"/>
    <w:rsid w:val="009A4A91"/>
    <w:rsid w:val="009A4ECC"/>
    <w:rsid w:val="009A5886"/>
    <w:rsid w:val="009A5A50"/>
    <w:rsid w:val="009A5AD8"/>
    <w:rsid w:val="009A6FA6"/>
    <w:rsid w:val="009A7B22"/>
    <w:rsid w:val="009A7BD2"/>
    <w:rsid w:val="009B17E5"/>
    <w:rsid w:val="009B1C44"/>
    <w:rsid w:val="009B1E9D"/>
    <w:rsid w:val="009B267A"/>
    <w:rsid w:val="009B35B1"/>
    <w:rsid w:val="009B39E1"/>
    <w:rsid w:val="009B4295"/>
    <w:rsid w:val="009B528C"/>
    <w:rsid w:val="009B5AA0"/>
    <w:rsid w:val="009B6BE2"/>
    <w:rsid w:val="009B6CE2"/>
    <w:rsid w:val="009B7299"/>
    <w:rsid w:val="009B74E0"/>
    <w:rsid w:val="009B7939"/>
    <w:rsid w:val="009B7BD4"/>
    <w:rsid w:val="009C0715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20D3"/>
    <w:rsid w:val="009D241B"/>
    <w:rsid w:val="009D3BA3"/>
    <w:rsid w:val="009D4DCD"/>
    <w:rsid w:val="009D5457"/>
    <w:rsid w:val="009D5943"/>
    <w:rsid w:val="009D5B37"/>
    <w:rsid w:val="009D5ED1"/>
    <w:rsid w:val="009D667A"/>
    <w:rsid w:val="009D6A77"/>
    <w:rsid w:val="009D7581"/>
    <w:rsid w:val="009D7AB7"/>
    <w:rsid w:val="009D7B06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EEE"/>
    <w:rsid w:val="009E4F8B"/>
    <w:rsid w:val="009E544D"/>
    <w:rsid w:val="009E54B8"/>
    <w:rsid w:val="009E5732"/>
    <w:rsid w:val="009E66DB"/>
    <w:rsid w:val="009E6DC0"/>
    <w:rsid w:val="009E7071"/>
    <w:rsid w:val="009E7C68"/>
    <w:rsid w:val="009F00C1"/>
    <w:rsid w:val="009F0862"/>
    <w:rsid w:val="009F131A"/>
    <w:rsid w:val="009F1AC6"/>
    <w:rsid w:val="009F1D8E"/>
    <w:rsid w:val="009F2A56"/>
    <w:rsid w:val="009F40D5"/>
    <w:rsid w:val="009F454F"/>
    <w:rsid w:val="009F56E3"/>
    <w:rsid w:val="009F66CE"/>
    <w:rsid w:val="009F69B3"/>
    <w:rsid w:val="009F7202"/>
    <w:rsid w:val="009F7942"/>
    <w:rsid w:val="009F7A1A"/>
    <w:rsid w:val="009F7F60"/>
    <w:rsid w:val="00A00C85"/>
    <w:rsid w:val="00A00D1A"/>
    <w:rsid w:val="00A01092"/>
    <w:rsid w:val="00A020C6"/>
    <w:rsid w:val="00A02A71"/>
    <w:rsid w:val="00A02F26"/>
    <w:rsid w:val="00A03918"/>
    <w:rsid w:val="00A03BB3"/>
    <w:rsid w:val="00A046E0"/>
    <w:rsid w:val="00A04766"/>
    <w:rsid w:val="00A04A07"/>
    <w:rsid w:val="00A04C70"/>
    <w:rsid w:val="00A0516A"/>
    <w:rsid w:val="00A05EAA"/>
    <w:rsid w:val="00A05FDC"/>
    <w:rsid w:val="00A06007"/>
    <w:rsid w:val="00A06104"/>
    <w:rsid w:val="00A06D8E"/>
    <w:rsid w:val="00A07299"/>
    <w:rsid w:val="00A072B7"/>
    <w:rsid w:val="00A07310"/>
    <w:rsid w:val="00A07850"/>
    <w:rsid w:val="00A1073E"/>
    <w:rsid w:val="00A10766"/>
    <w:rsid w:val="00A10D90"/>
    <w:rsid w:val="00A10DF8"/>
    <w:rsid w:val="00A116E4"/>
    <w:rsid w:val="00A11A87"/>
    <w:rsid w:val="00A12590"/>
    <w:rsid w:val="00A12C12"/>
    <w:rsid w:val="00A152A9"/>
    <w:rsid w:val="00A15359"/>
    <w:rsid w:val="00A156B1"/>
    <w:rsid w:val="00A16296"/>
    <w:rsid w:val="00A16E05"/>
    <w:rsid w:val="00A16FCC"/>
    <w:rsid w:val="00A17077"/>
    <w:rsid w:val="00A17247"/>
    <w:rsid w:val="00A178CC"/>
    <w:rsid w:val="00A21304"/>
    <w:rsid w:val="00A2269D"/>
    <w:rsid w:val="00A22C3C"/>
    <w:rsid w:val="00A23006"/>
    <w:rsid w:val="00A2353D"/>
    <w:rsid w:val="00A2386B"/>
    <w:rsid w:val="00A23CA0"/>
    <w:rsid w:val="00A243DE"/>
    <w:rsid w:val="00A24D73"/>
    <w:rsid w:val="00A253DA"/>
    <w:rsid w:val="00A25EA2"/>
    <w:rsid w:val="00A271E0"/>
    <w:rsid w:val="00A27B40"/>
    <w:rsid w:val="00A27F41"/>
    <w:rsid w:val="00A310DC"/>
    <w:rsid w:val="00A310DF"/>
    <w:rsid w:val="00A3142D"/>
    <w:rsid w:val="00A318DD"/>
    <w:rsid w:val="00A31DCE"/>
    <w:rsid w:val="00A31FCB"/>
    <w:rsid w:val="00A321D9"/>
    <w:rsid w:val="00A3226F"/>
    <w:rsid w:val="00A32F6E"/>
    <w:rsid w:val="00A33759"/>
    <w:rsid w:val="00A34186"/>
    <w:rsid w:val="00A35508"/>
    <w:rsid w:val="00A35A50"/>
    <w:rsid w:val="00A362BA"/>
    <w:rsid w:val="00A36924"/>
    <w:rsid w:val="00A37326"/>
    <w:rsid w:val="00A37658"/>
    <w:rsid w:val="00A37753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1667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4F29"/>
    <w:rsid w:val="00A55679"/>
    <w:rsid w:val="00A556ED"/>
    <w:rsid w:val="00A55901"/>
    <w:rsid w:val="00A561BB"/>
    <w:rsid w:val="00A56289"/>
    <w:rsid w:val="00A57516"/>
    <w:rsid w:val="00A577A5"/>
    <w:rsid w:val="00A57896"/>
    <w:rsid w:val="00A60EF4"/>
    <w:rsid w:val="00A61543"/>
    <w:rsid w:val="00A6171E"/>
    <w:rsid w:val="00A62BAB"/>
    <w:rsid w:val="00A630B0"/>
    <w:rsid w:val="00A63843"/>
    <w:rsid w:val="00A64EDF"/>
    <w:rsid w:val="00A6537A"/>
    <w:rsid w:val="00A659F3"/>
    <w:rsid w:val="00A6629F"/>
    <w:rsid w:val="00A6737B"/>
    <w:rsid w:val="00A700DF"/>
    <w:rsid w:val="00A70326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503"/>
    <w:rsid w:val="00A7573C"/>
    <w:rsid w:val="00A75811"/>
    <w:rsid w:val="00A75C58"/>
    <w:rsid w:val="00A76608"/>
    <w:rsid w:val="00A76A9E"/>
    <w:rsid w:val="00A773BB"/>
    <w:rsid w:val="00A77781"/>
    <w:rsid w:val="00A80C41"/>
    <w:rsid w:val="00A82765"/>
    <w:rsid w:val="00A82D21"/>
    <w:rsid w:val="00A84C53"/>
    <w:rsid w:val="00A84EF6"/>
    <w:rsid w:val="00A854DC"/>
    <w:rsid w:val="00A85FD6"/>
    <w:rsid w:val="00A86067"/>
    <w:rsid w:val="00A86844"/>
    <w:rsid w:val="00A86E64"/>
    <w:rsid w:val="00A87EB1"/>
    <w:rsid w:val="00A90316"/>
    <w:rsid w:val="00A90926"/>
    <w:rsid w:val="00A90970"/>
    <w:rsid w:val="00A912D6"/>
    <w:rsid w:val="00A91376"/>
    <w:rsid w:val="00A915A9"/>
    <w:rsid w:val="00A91842"/>
    <w:rsid w:val="00A9199C"/>
    <w:rsid w:val="00A92A84"/>
    <w:rsid w:val="00A94D35"/>
    <w:rsid w:val="00A96C71"/>
    <w:rsid w:val="00A97009"/>
    <w:rsid w:val="00A97334"/>
    <w:rsid w:val="00AA0F36"/>
    <w:rsid w:val="00AA18EA"/>
    <w:rsid w:val="00AA1F8E"/>
    <w:rsid w:val="00AA20AC"/>
    <w:rsid w:val="00AA22A7"/>
    <w:rsid w:val="00AA2EE3"/>
    <w:rsid w:val="00AA3786"/>
    <w:rsid w:val="00AA3939"/>
    <w:rsid w:val="00AA4B48"/>
    <w:rsid w:val="00AA4E9A"/>
    <w:rsid w:val="00AA597D"/>
    <w:rsid w:val="00AA5D5F"/>
    <w:rsid w:val="00AA6068"/>
    <w:rsid w:val="00AA60AE"/>
    <w:rsid w:val="00AA6647"/>
    <w:rsid w:val="00AB06AE"/>
    <w:rsid w:val="00AB0FF2"/>
    <w:rsid w:val="00AB15D4"/>
    <w:rsid w:val="00AB1693"/>
    <w:rsid w:val="00AB1B78"/>
    <w:rsid w:val="00AB1FBD"/>
    <w:rsid w:val="00AB25EF"/>
    <w:rsid w:val="00AB3B61"/>
    <w:rsid w:val="00AB46C5"/>
    <w:rsid w:val="00AB4D30"/>
    <w:rsid w:val="00AB5480"/>
    <w:rsid w:val="00AB56C6"/>
    <w:rsid w:val="00AB5818"/>
    <w:rsid w:val="00AB5D6F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43D3"/>
    <w:rsid w:val="00AC5038"/>
    <w:rsid w:val="00AC516D"/>
    <w:rsid w:val="00AC5E75"/>
    <w:rsid w:val="00AD096A"/>
    <w:rsid w:val="00AD0FF6"/>
    <w:rsid w:val="00AD1DE4"/>
    <w:rsid w:val="00AD22EE"/>
    <w:rsid w:val="00AD2DE9"/>
    <w:rsid w:val="00AD34A4"/>
    <w:rsid w:val="00AD5295"/>
    <w:rsid w:val="00AD55D9"/>
    <w:rsid w:val="00AD5835"/>
    <w:rsid w:val="00AD5917"/>
    <w:rsid w:val="00AD6E3F"/>
    <w:rsid w:val="00AD768A"/>
    <w:rsid w:val="00AE0205"/>
    <w:rsid w:val="00AE0D06"/>
    <w:rsid w:val="00AE0EDE"/>
    <w:rsid w:val="00AE12F7"/>
    <w:rsid w:val="00AE1687"/>
    <w:rsid w:val="00AE1AA9"/>
    <w:rsid w:val="00AE2A30"/>
    <w:rsid w:val="00AE524E"/>
    <w:rsid w:val="00AE56F9"/>
    <w:rsid w:val="00AE5F5E"/>
    <w:rsid w:val="00AE61A4"/>
    <w:rsid w:val="00AE64D5"/>
    <w:rsid w:val="00AE7247"/>
    <w:rsid w:val="00AE7639"/>
    <w:rsid w:val="00AF04E9"/>
    <w:rsid w:val="00AF2BC6"/>
    <w:rsid w:val="00AF3137"/>
    <w:rsid w:val="00AF3813"/>
    <w:rsid w:val="00AF44C7"/>
    <w:rsid w:val="00AF5187"/>
    <w:rsid w:val="00AF565C"/>
    <w:rsid w:val="00AF5CCD"/>
    <w:rsid w:val="00AF6303"/>
    <w:rsid w:val="00AF748A"/>
    <w:rsid w:val="00AF79D5"/>
    <w:rsid w:val="00AF7B5F"/>
    <w:rsid w:val="00B00179"/>
    <w:rsid w:val="00B0095C"/>
    <w:rsid w:val="00B0154C"/>
    <w:rsid w:val="00B01E86"/>
    <w:rsid w:val="00B02440"/>
    <w:rsid w:val="00B0398A"/>
    <w:rsid w:val="00B040BD"/>
    <w:rsid w:val="00B04537"/>
    <w:rsid w:val="00B0592B"/>
    <w:rsid w:val="00B05FDD"/>
    <w:rsid w:val="00B0646C"/>
    <w:rsid w:val="00B0656C"/>
    <w:rsid w:val="00B065EA"/>
    <w:rsid w:val="00B07180"/>
    <w:rsid w:val="00B075E5"/>
    <w:rsid w:val="00B07D52"/>
    <w:rsid w:val="00B10625"/>
    <w:rsid w:val="00B1092A"/>
    <w:rsid w:val="00B10D10"/>
    <w:rsid w:val="00B11078"/>
    <w:rsid w:val="00B11A35"/>
    <w:rsid w:val="00B12208"/>
    <w:rsid w:val="00B12821"/>
    <w:rsid w:val="00B12C23"/>
    <w:rsid w:val="00B132CF"/>
    <w:rsid w:val="00B1523A"/>
    <w:rsid w:val="00B15390"/>
    <w:rsid w:val="00B15A3F"/>
    <w:rsid w:val="00B176C2"/>
    <w:rsid w:val="00B20E98"/>
    <w:rsid w:val="00B21AC9"/>
    <w:rsid w:val="00B22196"/>
    <w:rsid w:val="00B22DB4"/>
    <w:rsid w:val="00B22E9B"/>
    <w:rsid w:val="00B231BA"/>
    <w:rsid w:val="00B23387"/>
    <w:rsid w:val="00B23431"/>
    <w:rsid w:val="00B2372A"/>
    <w:rsid w:val="00B23977"/>
    <w:rsid w:val="00B2413A"/>
    <w:rsid w:val="00B2452F"/>
    <w:rsid w:val="00B246E5"/>
    <w:rsid w:val="00B25024"/>
    <w:rsid w:val="00B25C1C"/>
    <w:rsid w:val="00B269A7"/>
    <w:rsid w:val="00B26BFC"/>
    <w:rsid w:val="00B27F49"/>
    <w:rsid w:val="00B3160D"/>
    <w:rsid w:val="00B3220E"/>
    <w:rsid w:val="00B339F6"/>
    <w:rsid w:val="00B34709"/>
    <w:rsid w:val="00B34C12"/>
    <w:rsid w:val="00B356A6"/>
    <w:rsid w:val="00B35C33"/>
    <w:rsid w:val="00B3729A"/>
    <w:rsid w:val="00B40EAD"/>
    <w:rsid w:val="00B41D98"/>
    <w:rsid w:val="00B42249"/>
    <w:rsid w:val="00B4224D"/>
    <w:rsid w:val="00B433C6"/>
    <w:rsid w:val="00B43B28"/>
    <w:rsid w:val="00B442D4"/>
    <w:rsid w:val="00B44810"/>
    <w:rsid w:val="00B44E51"/>
    <w:rsid w:val="00B4542E"/>
    <w:rsid w:val="00B455AB"/>
    <w:rsid w:val="00B456A2"/>
    <w:rsid w:val="00B45B03"/>
    <w:rsid w:val="00B460F7"/>
    <w:rsid w:val="00B46D64"/>
    <w:rsid w:val="00B4738A"/>
    <w:rsid w:val="00B47421"/>
    <w:rsid w:val="00B47555"/>
    <w:rsid w:val="00B50136"/>
    <w:rsid w:val="00B508E8"/>
    <w:rsid w:val="00B5092E"/>
    <w:rsid w:val="00B50AA1"/>
    <w:rsid w:val="00B50C2A"/>
    <w:rsid w:val="00B50F44"/>
    <w:rsid w:val="00B5157F"/>
    <w:rsid w:val="00B51639"/>
    <w:rsid w:val="00B51769"/>
    <w:rsid w:val="00B51A9A"/>
    <w:rsid w:val="00B51D2A"/>
    <w:rsid w:val="00B52196"/>
    <w:rsid w:val="00B5237D"/>
    <w:rsid w:val="00B52CAD"/>
    <w:rsid w:val="00B5386D"/>
    <w:rsid w:val="00B5410E"/>
    <w:rsid w:val="00B54426"/>
    <w:rsid w:val="00B54939"/>
    <w:rsid w:val="00B54C20"/>
    <w:rsid w:val="00B54C4E"/>
    <w:rsid w:val="00B56D13"/>
    <w:rsid w:val="00B56D7C"/>
    <w:rsid w:val="00B57499"/>
    <w:rsid w:val="00B60725"/>
    <w:rsid w:val="00B60B63"/>
    <w:rsid w:val="00B60C73"/>
    <w:rsid w:val="00B619A5"/>
    <w:rsid w:val="00B631B5"/>
    <w:rsid w:val="00B63BED"/>
    <w:rsid w:val="00B64485"/>
    <w:rsid w:val="00B6518E"/>
    <w:rsid w:val="00B654F9"/>
    <w:rsid w:val="00B67892"/>
    <w:rsid w:val="00B678D2"/>
    <w:rsid w:val="00B67A3C"/>
    <w:rsid w:val="00B67B69"/>
    <w:rsid w:val="00B67CDC"/>
    <w:rsid w:val="00B70690"/>
    <w:rsid w:val="00B71090"/>
    <w:rsid w:val="00B7176F"/>
    <w:rsid w:val="00B718BD"/>
    <w:rsid w:val="00B71B16"/>
    <w:rsid w:val="00B71CCA"/>
    <w:rsid w:val="00B731DD"/>
    <w:rsid w:val="00B73CC2"/>
    <w:rsid w:val="00B752B3"/>
    <w:rsid w:val="00B75E08"/>
    <w:rsid w:val="00B7685B"/>
    <w:rsid w:val="00B76C91"/>
    <w:rsid w:val="00B76E16"/>
    <w:rsid w:val="00B77A62"/>
    <w:rsid w:val="00B8029F"/>
    <w:rsid w:val="00B805F0"/>
    <w:rsid w:val="00B80822"/>
    <w:rsid w:val="00B80B6F"/>
    <w:rsid w:val="00B80BD2"/>
    <w:rsid w:val="00B80F52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47"/>
    <w:rsid w:val="00B86FF1"/>
    <w:rsid w:val="00B87967"/>
    <w:rsid w:val="00B87F3B"/>
    <w:rsid w:val="00B901C2"/>
    <w:rsid w:val="00B901FD"/>
    <w:rsid w:val="00B9031C"/>
    <w:rsid w:val="00B909B2"/>
    <w:rsid w:val="00B90C94"/>
    <w:rsid w:val="00B91757"/>
    <w:rsid w:val="00B92160"/>
    <w:rsid w:val="00B922CD"/>
    <w:rsid w:val="00B92439"/>
    <w:rsid w:val="00B93429"/>
    <w:rsid w:val="00B93C76"/>
    <w:rsid w:val="00B93CC7"/>
    <w:rsid w:val="00B93D9B"/>
    <w:rsid w:val="00B942C3"/>
    <w:rsid w:val="00B94367"/>
    <w:rsid w:val="00B954AA"/>
    <w:rsid w:val="00B95C28"/>
    <w:rsid w:val="00B96B82"/>
    <w:rsid w:val="00B973C7"/>
    <w:rsid w:val="00BA05E3"/>
    <w:rsid w:val="00BA0B9A"/>
    <w:rsid w:val="00BA15F3"/>
    <w:rsid w:val="00BA1764"/>
    <w:rsid w:val="00BA209F"/>
    <w:rsid w:val="00BA2359"/>
    <w:rsid w:val="00BA2AD9"/>
    <w:rsid w:val="00BA2B0B"/>
    <w:rsid w:val="00BA3D98"/>
    <w:rsid w:val="00BA44E5"/>
    <w:rsid w:val="00BA485D"/>
    <w:rsid w:val="00BA4C98"/>
    <w:rsid w:val="00BA4DAF"/>
    <w:rsid w:val="00BA6B06"/>
    <w:rsid w:val="00BA7E48"/>
    <w:rsid w:val="00BB04A3"/>
    <w:rsid w:val="00BB0CAC"/>
    <w:rsid w:val="00BB0FA8"/>
    <w:rsid w:val="00BB1934"/>
    <w:rsid w:val="00BB1C19"/>
    <w:rsid w:val="00BB1D42"/>
    <w:rsid w:val="00BB246B"/>
    <w:rsid w:val="00BB2654"/>
    <w:rsid w:val="00BB32B1"/>
    <w:rsid w:val="00BB339C"/>
    <w:rsid w:val="00BB3D81"/>
    <w:rsid w:val="00BB45A6"/>
    <w:rsid w:val="00BB4B64"/>
    <w:rsid w:val="00BB4E63"/>
    <w:rsid w:val="00BB6853"/>
    <w:rsid w:val="00BB72D7"/>
    <w:rsid w:val="00BB74D3"/>
    <w:rsid w:val="00BB778C"/>
    <w:rsid w:val="00BC059B"/>
    <w:rsid w:val="00BC0CAF"/>
    <w:rsid w:val="00BC1163"/>
    <w:rsid w:val="00BC1E2F"/>
    <w:rsid w:val="00BC248D"/>
    <w:rsid w:val="00BC3563"/>
    <w:rsid w:val="00BC41E1"/>
    <w:rsid w:val="00BC4A15"/>
    <w:rsid w:val="00BC52B2"/>
    <w:rsid w:val="00BC54BC"/>
    <w:rsid w:val="00BC64F7"/>
    <w:rsid w:val="00BC662F"/>
    <w:rsid w:val="00BC6D8E"/>
    <w:rsid w:val="00BD05E4"/>
    <w:rsid w:val="00BD0700"/>
    <w:rsid w:val="00BD074E"/>
    <w:rsid w:val="00BD1C73"/>
    <w:rsid w:val="00BD2554"/>
    <w:rsid w:val="00BD2CA8"/>
    <w:rsid w:val="00BD2D10"/>
    <w:rsid w:val="00BD33F4"/>
    <w:rsid w:val="00BD4BCA"/>
    <w:rsid w:val="00BD4E12"/>
    <w:rsid w:val="00BD6A20"/>
    <w:rsid w:val="00BD7957"/>
    <w:rsid w:val="00BE1132"/>
    <w:rsid w:val="00BE1163"/>
    <w:rsid w:val="00BE24F9"/>
    <w:rsid w:val="00BE351F"/>
    <w:rsid w:val="00BE3AB1"/>
    <w:rsid w:val="00BE3DD6"/>
    <w:rsid w:val="00BE4D25"/>
    <w:rsid w:val="00BE4DA9"/>
    <w:rsid w:val="00BE570B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253C"/>
    <w:rsid w:val="00BF322B"/>
    <w:rsid w:val="00BF3590"/>
    <w:rsid w:val="00BF3F8F"/>
    <w:rsid w:val="00BF4700"/>
    <w:rsid w:val="00BF4D98"/>
    <w:rsid w:val="00BF5706"/>
    <w:rsid w:val="00BF58CA"/>
    <w:rsid w:val="00BF655B"/>
    <w:rsid w:val="00BF73E4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6268"/>
    <w:rsid w:val="00C06C21"/>
    <w:rsid w:val="00C07523"/>
    <w:rsid w:val="00C07613"/>
    <w:rsid w:val="00C07D01"/>
    <w:rsid w:val="00C11E3E"/>
    <w:rsid w:val="00C12424"/>
    <w:rsid w:val="00C12D72"/>
    <w:rsid w:val="00C133B4"/>
    <w:rsid w:val="00C13F0D"/>
    <w:rsid w:val="00C14A36"/>
    <w:rsid w:val="00C14FBB"/>
    <w:rsid w:val="00C155FC"/>
    <w:rsid w:val="00C15B7B"/>
    <w:rsid w:val="00C162D8"/>
    <w:rsid w:val="00C20576"/>
    <w:rsid w:val="00C20A77"/>
    <w:rsid w:val="00C227D0"/>
    <w:rsid w:val="00C22AD9"/>
    <w:rsid w:val="00C237CF"/>
    <w:rsid w:val="00C240AA"/>
    <w:rsid w:val="00C255EE"/>
    <w:rsid w:val="00C25F32"/>
    <w:rsid w:val="00C262C0"/>
    <w:rsid w:val="00C2641C"/>
    <w:rsid w:val="00C26B39"/>
    <w:rsid w:val="00C26E8B"/>
    <w:rsid w:val="00C27AA9"/>
    <w:rsid w:val="00C27D91"/>
    <w:rsid w:val="00C31773"/>
    <w:rsid w:val="00C317F7"/>
    <w:rsid w:val="00C31F9E"/>
    <w:rsid w:val="00C321F9"/>
    <w:rsid w:val="00C322C0"/>
    <w:rsid w:val="00C32821"/>
    <w:rsid w:val="00C32FDC"/>
    <w:rsid w:val="00C33F9B"/>
    <w:rsid w:val="00C342F5"/>
    <w:rsid w:val="00C34463"/>
    <w:rsid w:val="00C35133"/>
    <w:rsid w:val="00C35295"/>
    <w:rsid w:val="00C3535D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021F"/>
    <w:rsid w:val="00C517DD"/>
    <w:rsid w:val="00C52988"/>
    <w:rsid w:val="00C53E3A"/>
    <w:rsid w:val="00C5449C"/>
    <w:rsid w:val="00C5509A"/>
    <w:rsid w:val="00C55FCE"/>
    <w:rsid w:val="00C56734"/>
    <w:rsid w:val="00C56A79"/>
    <w:rsid w:val="00C56B79"/>
    <w:rsid w:val="00C57456"/>
    <w:rsid w:val="00C57CAB"/>
    <w:rsid w:val="00C6011C"/>
    <w:rsid w:val="00C61C34"/>
    <w:rsid w:val="00C622ED"/>
    <w:rsid w:val="00C634CC"/>
    <w:rsid w:val="00C63FDD"/>
    <w:rsid w:val="00C64432"/>
    <w:rsid w:val="00C66AD0"/>
    <w:rsid w:val="00C678BF"/>
    <w:rsid w:val="00C67A9B"/>
    <w:rsid w:val="00C702ED"/>
    <w:rsid w:val="00C70599"/>
    <w:rsid w:val="00C70654"/>
    <w:rsid w:val="00C70827"/>
    <w:rsid w:val="00C70E9A"/>
    <w:rsid w:val="00C71677"/>
    <w:rsid w:val="00C71D04"/>
    <w:rsid w:val="00C72907"/>
    <w:rsid w:val="00C72A5B"/>
    <w:rsid w:val="00C7300C"/>
    <w:rsid w:val="00C733E8"/>
    <w:rsid w:val="00C74C54"/>
    <w:rsid w:val="00C74E31"/>
    <w:rsid w:val="00C76246"/>
    <w:rsid w:val="00C76A5D"/>
    <w:rsid w:val="00C771E2"/>
    <w:rsid w:val="00C771FC"/>
    <w:rsid w:val="00C77571"/>
    <w:rsid w:val="00C779DD"/>
    <w:rsid w:val="00C811D1"/>
    <w:rsid w:val="00C8211D"/>
    <w:rsid w:val="00C821C8"/>
    <w:rsid w:val="00C82820"/>
    <w:rsid w:val="00C8381B"/>
    <w:rsid w:val="00C83B82"/>
    <w:rsid w:val="00C84332"/>
    <w:rsid w:val="00C84DCB"/>
    <w:rsid w:val="00C8528E"/>
    <w:rsid w:val="00C85294"/>
    <w:rsid w:val="00C86CB4"/>
    <w:rsid w:val="00C87252"/>
    <w:rsid w:val="00C8783F"/>
    <w:rsid w:val="00C87978"/>
    <w:rsid w:val="00C9090E"/>
    <w:rsid w:val="00C90BCF"/>
    <w:rsid w:val="00C923ED"/>
    <w:rsid w:val="00C92743"/>
    <w:rsid w:val="00C92D24"/>
    <w:rsid w:val="00C931D5"/>
    <w:rsid w:val="00C93A71"/>
    <w:rsid w:val="00C93DFB"/>
    <w:rsid w:val="00C96D4E"/>
    <w:rsid w:val="00CA07D1"/>
    <w:rsid w:val="00CA0D84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6E20"/>
    <w:rsid w:val="00CA76C3"/>
    <w:rsid w:val="00CA7C06"/>
    <w:rsid w:val="00CB0D21"/>
    <w:rsid w:val="00CB1AF1"/>
    <w:rsid w:val="00CB1B4B"/>
    <w:rsid w:val="00CB22C3"/>
    <w:rsid w:val="00CB28E5"/>
    <w:rsid w:val="00CB2C04"/>
    <w:rsid w:val="00CB37AE"/>
    <w:rsid w:val="00CB3F6E"/>
    <w:rsid w:val="00CB5483"/>
    <w:rsid w:val="00CB5FFE"/>
    <w:rsid w:val="00CB6B46"/>
    <w:rsid w:val="00CB7A1A"/>
    <w:rsid w:val="00CB7EE0"/>
    <w:rsid w:val="00CC07D7"/>
    <w:rsid w:val="00CC0835"/>
    <w:rsid w:val="00CC196F"/>
    <w:rsid w:val="00CC27D9"/>
    <w:rsid w:val="00CC2B9F"/>
    <w:rsid w:val="00CC2EA4"/>
    <w:rsid w:val="00CC3815"/>
    <w:rsid w:val="00CC3B8E"/>
    <w:rsid w:val="00CC3D5D"/>
    <w:rsid w:val="00CC49EE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D799B"/>
    <w:rsid w:val="00CE100B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1AC"/>
    <w:rsid w:val="00CE74FA"/>
    <w:rsid w:val="00CE76DF"/>
    <w:rsid w:val="00CE7ED6"/>
    <w:rsid w:val="00CF016B"/>
    <w:rsid w:val="00CF0266"/>
    <w:rsid w:val="00CF0F40"/>
    <w:rsid w:val="00CF1B19"/>
    <w:rsid w:val="00CF3364"/>
    <w:rsid w:val="00CF454A"/>
    <w:rsid w:val="00CF5C64"/>
    <w:rsid w:val="00CF6681"/>
    <w:rsid w:val="00CF7105"/>
    <w:rsid w:val="00CF7E65"/>
    <w:rsid w:val="00D019F4"/>
    <w:rsid w:val="00D02C49"/>
    <w:rsid w:val="00D030A4"/>
    <w:rsid w:val="00D03E06"/>
    <w:rsid w:val="00D050D7"/>
    <w:rsid w:val="00D05DD2"/>
    <w:rsid w:val="00D061D2"/>
    <w:rsid w:val="00D06326"/>
    <w:rsid w:val="00D0670C"/>
    <w:rsid w:val="00D10392"/>
    <w:rsid w:val="00D11449"/>
    <w:rsid w:val="00D11E61"/>
    <w:rsid w:val="00D1230E"/>
    <w:rsid w:val="00D12674"/>
    <w:rsid w:val="00D12771"/>
    <w:rsid w:val="00D144E7"/>
    <w:rsid w:val="00D14737"/>
    <w:rsid w:val="00D14F59"/>
    <w:rsid w:val="00D15FFB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57EC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42CE"/>
    <w:rsid w:val="00D3493D"/>
    <w:rsid w:val="00D34951"/>
    <w:rsid w:val="00D353C6"/>
    <w:rsid w:val="00D356C6"/>
    <w:rsid w:val="00D36069"/>
    <w:rsid w:val="00D3619A"/>
    <w:rsid w:val="00D36808"/>
    <w:rsid w:val="00D37941"/>
    <w:rsid w:val="00D40061"/>
    <w:rsid w:val="00D40200"/>
    <w:rsid w:val="00D405DE"/>
    <w:rsid w:val="00D4063F"/>
    <w:rsid w:val="00D407F9"/>
    <w:rsid w:val="00D40CD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7800"/>
    <w:rsid w:val="00D47CD9"/>
    <w:rsid w:val="00D50353"/>
    <w:rsid w:val="00D5084A"/>
    <w:rsid w:val="00D50A49"/>
    <w:rsid w:val="00D50EEC"/>
    <w:rsid w:val="00D51CBD"/>
    <w:rsid w:val="00D529C5"/>
    <w:rsid w:val="00D535F6"/>
    <w:rsid w:val="00D54020"/>
    <w:rsid w:val="00D54497"/>
    <w:rsid w:val="00D54574"/>
    <w:rsid w:val="00D547DF"/>
    <w:rsid w:val="00D55205"/>
    <w:rsid w:val="00D554DF"/>
    <w:rsid w:val="00D564A6"/>
    <w:rsid w:val="00D60959"/>
    <w:rsid w:val="00D61995"/>
    <w:rsid w:val="00D61BFA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81A"/>
    <w:rsid w:val="00D67C03"/>
    <w:rsid w:val="00D67C74"/>
    <w:rsid w:val="00D714ED"/>
    <w:rsid w:val="00D71CD8"/>
    <w:rsid w:val="00D72250"/>
    <w:rsid w:val="00D725DE"/>
    <w:rsid w:val="00D74BD0"/>
    <w:rsid w:val="00D75BCF"/>
    <w:rsid w:val="00D769A6"/>
    <w:rsid w:val="00D773EC"/>
    <w:rsid w:val="00D77997"/>
    <w:rsid w:val="00D77AA2"/>
    <w:rsid w:val="00D8047D"/>
    <w:rsid w:val="00D80666"/>
    <w:rsid w:val="00D815F5"/>
    <w:rsid w:val="00D820AB"/>
    <w:rsid w:val="00D820EE"/>
    <w:rsid w:val="00D829D4"/>
    <w:rsid w:val="00D82BBA"/>
    <w:rsid w:val="00D84615"/>
    <w:rsid w:val="00D846DD"/>
    <w:rsid w:val="00D84E6E"/>
    <w:rsid w:val="00D85227"/>
    <w:rsid w:val="00D86934"/>
    <w:rsid w:val="00D86B54"/>
    <w:rsid w:val="00D8712A"/>
    <w:rsid w:val="00D8724F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157"/>
    <w:rsid w:val="00D95661"/>
    <w:rsid w:val="00D95A04"/>
    <w:rsid w:val="00D9699F"/>
    <w:rsid w:val="00D973CA"/>
    <w:rsid w:val="00DA0411"/>
    <w:rsid w:val="00DA0DC8"/>
    <w:rsid w:val="00DA104D"/>
    <w:rsid w:val="00DA13E5"/>
    <w:rsid w:val="00DA193D"/>
    <w:rsid w:val="00DA1AD1"/>
    <w:rsid w:val="00DA1C7D"/>
    <w:rsid w:val="00DA21A6"/>
    <w:rsid w:val="00DA2462"/>
    <w:rsid w:val="00DA24B1"/>
    <w:rsid w:val="00DA2AAC"/>
    <w:rsid w:val="00DA3A67"/>
    <w:rsid w:val="00DA48EB"/>
    <w:rsid w:val="00DA4C96"/>
    <w:rsid w:val="00DA5199"/>
    <w:rsid w:val="00DA5983"/>
    <w:rsid w:val="00DA71DD"/>
    <w:rsid w:val="00DA7652"/>
    <w:rsid w:val="00DB0449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5D52"/>
    <w:rsid w:val="00DB6566"/>
    <w:rsid w:val="00DB77CF"/>
    <w:rsid w:val="00DB77F6"/>
    <w:rsid w:val="00DB7904"/>
    <w:rsid w:val="00DB7E6B"/>
    <w:rsid w:val="00DC012A"/>
    <w:rsid w:val="00DC0613"/>
    <w:rsid w:val="00DC06B1"/>
    <w:rsid w:val="00DC1930"/>
    <w:rsid w:val="00DC1ED5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066"/>
    <w:rsid w:val="00DD152A"/>
    <w:rsid w:val="00DD1922"/>
    <w:rsid w:val="00DD26E3"/>
    <w:rsid w:val="00DD3032"/>
    <w:rsid w:val="00DD3205"/>
    <w:rsid w:val="00DD33E9"/>
    <w:rsid w:val="00DD36C2"/>
    <w:rsid w:val="00DD41B9"/>
    <w:rsid w:val="00DD43E7"/>
    <w:rsid w:val="00DD5AE4"/>
    <w:rsid w:val="00DD74AA"/>
    <w:rsid w:val="00DD79FA"/>
    <w:rsid w:val="00DE022C"/>
    <w:rsid w:val="00DE24C4"/>
    <w:rsid w:val="00DE2685"/>
    <w:rsid w:val="00DE26D1"/>
    <w:rsid w:val="00DE541A"/>
    <w:rsid w:val="00DE5624"/>
    <w:rsid w:val="00DE572C"/>
    <w:rsid w:val="00DE576D"/>
    <w:rsid w:val="00DE5836"/>
    <w:rsid w:val="00DE6629"/>
    <w:rsid w:val="00DE664F"/>
    <w:rsid w:val="00DE6746"/>
    <w:rsid w:val="00DE69C3"/>
    <w:rsid w:val="00DE6CFC"/>
    <w:rsid w:val="00DE6E8F"/>
    <w:rsid w:val="00DE6F28"/>
    <w:rsid w:val="00DE7106"/>
    <w:rsid w:val="00DE710B"/>
    <w:rsid w:val="00DE7420"/>
    <w:rsid w:val="00DE7B39"/>
    <w:rsid w:val="00DE7C61"/>
    <w:rsid w:val="00DE7CDE"/>
    <w:rsid w:val="00DF0B58"/>
    <w:rsid w:val="00DF265F"/>
    <w:rsid w:val="00DF2763"/>
    <w:rsid w:val="00DF2AF3"/>
    <w:rsid w:val="00DF2D56"/>
    <w:rsid w:val="00DF3754"/>
    <w:rsid w:val="00DF38A3"/>
    <w:rsid w:val="00DF3C68"/>
    <w:rsid w:val="00DF4357"/>
    <w:rsid w:val="00DF4E87"/>
    <w:rsid w:val="00DF5395"/>
    <w:rsid w:val="00DF5C1E"/>
    <w:rsid w:val="00DF6EDD"/>
    <w:rsid w:val="00DF7701"/>
    <w:rsid w:val="00DF7AA3"/>
    <w:rsid w:val="00DF7B3A"/>
    <w:rsid w:val="00DF7C91"/>
    <w:rsid w:val="00E00352"/>
    <w:rsid w:val="00E021E9"/>
    <w:rsid w:val="00E023DF"/>
    <w:rsid w:val="00E0267A"/>
    <w:rsid w:val="00E02724"/>
    <w:rsid w:val="00E02AC7"/>
    <w:rsid w:val="00E02ACE"/>
    <w:rsid w:val="00E03CDB"/>
    <w:rsid w:val="00E04375"/>
    <w:rsid w:val="00E045CB"/>
    <w:rsid w:val="00E046A6"/>
    <w:rsid w:val="00E0479B"/>
    <w:rsid w:val="00E0491F"/>
    <w:rsid w:val="00E04B58"/>
    <w:rsid w:val="00E0551D"/>
    <w:rsid w:val="00E06A7D"/>
    <w:rsid w:val="00E0789D"/>
    <w:rsid w:val="00E07D6A"/>
    <w:rsid w:val="00E07F9D"/>
    <w:rsid w:val="00E11EF8"/>
    <w:rsid w:val="00E12071"/>
    <w:rsid w:val="00E12F49"/>
    <w:rsid w:val="00E1392F"/>
    <w:rsid w:val="00E13D06"/>
    <w:rsid w:val="00E13D37"/>
    <w:rsid w:val="00E1585C"/>
    <w:rsid w:val="00E17F5C"/>
    <w:rsid w:val="00E2119A"/>
    <w:rsid w:val="00E21586"/>
    <w:rsid w:val="00E21FB3"/>
    <w:rsid w:val="00E22489"/>
    <w:rsid w:val="00E2249A"/>
    <w:rsid w:val="00E22B58"/>
    <w:rsid w:val="00E235D3"/>
    <w:rsid w:val="00E23663"/>
    <w:rsid w:val="00E251F2"/>
    <w:rsid w:val="00E25553"/>
    <w:rsid w:val="00E2556B"/>
    <w:rsid w:val="00E25DE2"/>
    <w:rsid w:val="00E26479"/>
    <w:rsid w:val="00E27531"/>
    <w:rsid w:val="00E30097"/>
    <w:rsid w:val="00E302A6"/>
    <w:rsid w:val="00E30688"/>
    <w:rsid w:val="00E30E08"/>
    <w:rsid w:val="00E3150A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B46"/>
    <w:rsid w:val="00E37C47"/>
    <w:rsid w:val="00E37DF5"/>
    <w:rsid w:val="00E40450"/>
    <w:rsid w:val="00E409A2"/>
    <w:rsid w:val="00E40B6D"/>
    <w:rsid w:val="00E40FB4"/>
    <w:rsid w:val="00E430A6"/>
    <w:rsid w:val="00E434CE"/>
    <w:rsid w:val="00E44304"/>
    <w:rsid w:val="00E44CC4"/>
    <w:rsid w:val="00E4518F"/>
    <w:rsid w:val="00E45559"/>
    <w:rsid w:val="00E462AD"/>
    <w:rsid w:val="00E4700A"/>
    <w:rsid w:val="00E47077"/>
    <w:rsid w:val="00E471DA"/>
    <w:rsid w:val="00E47290"/>
    <w:rsid w:val="00E50218"/>
    <w:rsid w:val="00E508FE"/>
    <w:rsid w:val="00E519A0"/>
    <w:rsid w:val="00E51C89"/>
    <w:rsid w:val="00E52E22"/>
    <w:rsid w:val="00E52F9B"/>
    <w:rsid w:val="00E54F78"/>
    <w:rsid w:val="00E552E1"/>
    <w:rsid w:val="00E5678A"/>
    <w:rsid w:val="00E57444"/>
    <w:rsid w:val="00E576D0"/>
    <w:rsid w:val="00E6060D"/>
    <w:rsid w:val="00E6143D"/>
    <w:rsid w:val="00E617F1"/>
    <w:rsid w:val="00E631B9"/>
    <w:rsid w:val="00E631EE"/>
    <w:rsid w:val="00E63862"/>
    <w:rsid w:val="00E63C5F"/>
    <w:rsid w:val="00E63F1A"/>
    <w:rsid w:val="00E64245"/>
    <w:rsid w:val="00E64BC7"/>
    <w:rsid w:val="00E655F2"/>
    <w:rsid w:val="00E66CAA"/>
    <w:rsid w:val="00E70EEA"/>
    <w:rsid w:val="00E72C5E"/>
    <w:rsid w:val="00E73108"/>
    <w:rsid w:val="00E734EF"/>
    <w:rsid w:val="00E736F6"/>
    <w:rsid w:val="00E73B8A"/>
    <w:rsid w:val="00E7442B"/>
    <w:rsid w:val="00E74C08"/>
    <w:rsid w:val="00E75618"/>
    <w:rsid w:val="00E75A7F"/>
    <w:rsid w:val="00E75C08"/>
    <w:rsid w:val="00E75F4C"/>
    <w:rsid w:val="00E766C1"/>
    <w:rsid w:val="00E76E22"/>
    <w:rsid w:val="00E80529"/>
    <w:rsid w:val="00E811E4"/>
    <w:rsid w:val="00E81F78"/>
    <w:rsid w:val="00E821F5"/>
    <w:rsid w:val="00E831CC"/>
    <w:rsid w:val="00E841C5"/>
    <w:rsid w:val="00E84AC0"/>
    <w:rsid w:val="00E8505F"/>
    <w:rsid w:val="00E86C2A"/>
    <w:rsid w:val="00E87AF3"/>
    <w:rsid w:val="00E87B6E"/>
    <w:rsid w:val="00E900B7"/>
    <w:rsid w:val="00E9011A"/>
    <w:rsid w:val="00E906AA"/>
    <w:rsid w:val="00E907A2"/>
    <w:rsid w:val="00E90C5A"/>
    <w:rsid w:val="00E918D5"/>
    <w:rsid w:val="00E92241"/>
    <w:rsid w:val="00E94102"/>
    <w:rsid w:val="00E94415"/>
    <w:rsid w:val="00E94DE2"/>
    <w:rsid w:val="00E958CA"/>
    <w:rsid w:val="00E96053"/>
    <w:rsid w:val="00E964A2"/>
    <w:rsid w:val="00E9703D"/>
    <w:rsid w:val="00E97C52"/>
    <w:rsid w:val="00EA0025"/>
    <w:rsid w:val="00EA092C"/>
    <w:rsid w:val="00EA1555"/>
    <w:rsid w:val="00EA236E"/>
    <w:rsid w:val="00EA414F"/>
    <w:rsid w:val="00EA618B"/>
    <w:rsid w:val="00EA6400"/>
    <w:rsid w:val="00EA7134"/>
    <w:rsid w:val="00EA71CA"/>
    <w:rsid w:val="00EA7774"/>
    <w:rsid w:val="00EB016D"/>
    <w:rsid w:val="00EB0810"/>
    <w:rsid w:val="00EB09A7"/>
    <w:rsid w:val="00EB0AB8"/>
    <w:rsid w:val="00EB150F"/>
    <w:rsid w:val="00EB153F"/>
    <w:rsid w:val="00EB1551"/>
    <w:rsid w:val="00EB3704"/>
    <w:rsid w:val="00EB43BC"/>
    <w:rsid w:val="00EB66DD"/>
    <w:rsid w:val="00EB6A86"/>
    <w:rsid w:val="00EB6D46"/>
    <w:rsid w:val="00EB7110"/>
    <w:rsid w:val="00EB7126"/>
    <w:rsid w:val="00EB74D9"/>
    <w:rsid w:val="00EB79E0"/>
    <w:rsid w:val="00EC02F4"/>
    <w:rsid w:val="00EC0583"/>
    <w:rsid w:val="00EC0939"/>
    <w:rsid w:val="00EC1511"/>
    <w:rsid w:val="00EC227E"/>
    <w:rsid w:val="00EC2373"/>
    <w:rsid w:val="00EC31D8"/>
    <w:rsid w:val="00EC3786"/>
    <w:rsid w:val="00EC3C10"/>
    <w:rsid w:val="00EC496B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B44"/>
    <w:rsid w:val="00ED3B31"/>
    <w:rsid w:val="00ED4B6C"/>
    <w:rsid w:val="00ED5A6B"/>
    <w:rsid w:val="00ED5E03"/>
    <w:rsid w:val="00ED6A09"/>
    <w:rsid w:val="00ED6B73"/>
    <w:rsid w:val="00ED7C3E"/>
    <w:rsid w:val="00EE026B"/>
    <w:rsid w:val="00EE0C47"/>
    <w:rsid w:val="00EE1006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53AD"/>
    <w:rsid w:val="00EE6D88"/>
    <w:rsid w:val="00EE781D"/>
    <w:rsid w:val="00EF02F8"/>
    <w:rsid w:val="00EF1013"/>
    <w:rsid w:val="00EF1408"/>
    <w:rsid w:val="00EF1A1F"/>
    <w:rsid w:val="00EF1AF0"/>
    <w:rsid w:val="00EF1FDC"/>
    <w:rsid w:val="00EF2429"/>
    <w:rsid w:val="00EF37DE"/>
    <w:rsid w:val="00EF3906"/>
    <w:rsid w:val="00EF4E9C"/>
    <w:rsid w:val="00EF5543"/>
    <w:rsid w:val="00EF5AF5"/>
    <w:rsid w:val="00EF5E87"/>
    <w:rsid w:val="00EF6A04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07067"/>
    <w:rsid w:val="00F10283"/>
    <w:rsid w:val="00F102C6"/>
    <w:rsid w:val="00F110A0"/>
    <w:rsid w:val="00F1117F"/>
    <w:rsid w:val="00F11940"/>
    <w:rsid w:val="00F1229D"/>
    <w:rsid w:val="00F12817"/>
    <w:rsid w:val="00F12AE2"/>
    <w:rsid w:val="00F12D11"/>
    <w:rsid w:val="00F13AC8"/>
    <w:rsid w:val="00F13BA4"/>
    <w:rsid w:val="00F13C73"/>
    <w:rsid w:val="00F14AD9"/>
    <w:rsid w:val="00F16243"/>
    <w:rsid w:val="00F16D82"/>
    <w:rsid w:val="00F17AE0"/>
    <w:rsid w:val="00F17B0F"/>
    <w:rsid w:val="00F17CF4"/>
    <w:rsid w:val="00F17FFE"/>
    <w:rsid w:val="00F20AB9"/>
    <w:rsid w:val="00F20F7C"/>
    <w:rsid w:val="00F228F6"/>
    <w:rsid w:val="00F22BE4"/>
    <w:rsid w:val="00F22E17"/>
    <w:rsid w:val="00F232AA"/>
    <w:rsid w:val="00F245E7"/>
    <w:rsid w:val="00F24CB0"/>
    <w:rsid w:val="00F24F6E"/>
    <w:rsid w:val="00F25FDC"/>
    <w:rsid w:val="00F26D17"/>
    <w:rsid w:val="00F27838"/>
    <w:rsid w:val="00F30271"/>
    <w:rsid w:val="00F306EA"/>
    <w:rsid w:val="00F30D06"/>
    <w:rsid w:val="00F31A8D"/>
    <w:rsid w:val="00F3204F"/>
    <w:rsid w:val="00F3245C"/>
    <w:rsid w:val="00F3302E"/>
    <w:rsid w:val="00F33D2E"/>
    <w:rsid w:val="00F34464"/>
    <w:rsid w:val="00F34AA3"/>
    <w:rsid w:val="00F34E39"/>
    <w:rsid w:val="00F35071"/>
    <w:rsid w:val="00F3545A"/>
    <w:rsid w:val="00F3607A"/>
    <w:rsid w:val="00F376B9"/>
    <w:rsid w:val="00F377BD"/>
    <w:rsid w:val="00F37DC7"/>
    <w:rsid w:val="00F41B8F"/>
    <w:rsid w:val="00F430C3"/>
    <w:rsid w:val="00F43C1F"/>
    <w:rsid w:val="00F43D1D"/>
    <w:rsid w:val="00F4405A"/>
    <w:rsid w:val="00F4585B"/>
    <w:rsid w:val="00F45926"/>
    <w:rsid w:val="00F45B27"/>
    <w:rsid w:val="00F472E6"/>
    <w:rsid w:val="00F5002D"/>
    <w:rsid w:val="00F5055B"/>
    <w:rsid w:val="00F505A8"/>
    <w:rsid w:val="00F50FA3"/>
    <w:rsid w:val="00F5177C"/>
    <w:rsid w:val="00F526F0"/>
    <w:rsid w:val="00F52B1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BCD"/>
    <w:rsid w:val="00F63F54"/>
    <w:rsid w:val="00F64DCC"/>
    <w:rsid w:val="00F654C7"/>
    <w:rsid w:val="00F657AC"/>
    <w:rsid w:val="00F660D5"/>
    <w:rsid w:val="00F661D7"/>
    <w:rsid w:val="00F66BB4"/>
    <w:rsid w:val="00F67118"/>
    <w:rsid w:val="00F679ED"/>
    <w:rsid w:val="00F67F2F"/>
    <w:rsid w:val="00F707C8"/>
    <w:rsid w:val="00F71A42"/>
    <w:rsid w:val="00F71F78"/>
    <w:rsid w:val="00F72BDB"/>
    <w:rsid w:val="00F73531"/>
    <w:rsid w:val="00F74059"/>
    <w:rsid w:val="00F750AF"/>
    <w:rsid w:val="00F751D0"/>
    <w:rsid w:val="00F75DD6"/>
    <w:rsid w:val="00F75E3F"/>
    <w:rsid w:val="00F762B5"/>
    <w:rsid w:val="00F76AEA"/>
    <w:rsid w:val="00F76D2D"/>
    <w:rsid w:val="00F77906"/>
    <w:rsid w:val="00F77992"/>
    <w:rsid w:val="00F8028D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FE9"/>
    <w:rsid w:val="00F853DF"/>
    <w:rsid w:val="00F85F9F"/>
    <w:rsid w:val="00F86113"/>
    <w:rsid w:val="00F861A5"/>
    <w:rsid w:val="00F86546"/>
    <w:rsid w:val="00F871C5"/>
    <w:rsid w:val="00F87596"/>
    <w:rsid w:val="00F87BD0"/>
    <w:rsid w:val="00F90496"/>
    <w:rsid w:val="00F91104"/>
    <w:rsid w:val="00F91513"/>
    <w:rsid w:val="00F91701"/>
    <w:rsid w:val="00F930E7"/>
    <w:rsid w:val="00F9336E"/>
    <w:rsid w:val="00F93DFD"/>
    <w:rsid w:val="00F94579"/>
    <w:rsid w:val="00F95567"/>
    <w:rsid w:val="00F95ADF"/>
    <w:rsid w:val="00F96019"/>
    <w:rsid w:val="00F96F20"/>
    <w:rsid w:val="00F97452"/>
    <w:rsid w:val="00F979D8"/>
    <w:rsid w:val="00F97FBC"/>
    <w:rsid w:val="00FA0A4B"/>
    <w:rsid w:val="00FA2E70"/>
    <w:rsid w:val="00FA48EB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991"/>
    <w:rsid w:val="00FB3EBF"/>
    <w:rsid w:val="00FB4CC4"/>
    <w:rsid w:val="00FB5827"/>
    <w:rsid w:val="00FB5A13"/>
    <w:rsid w:val="00FB6A34"/>
    <w:rsid w:val="00FB6BAC"/>
    <w:rsid w:val="00FB6CA6"/>
    <w:rsid w:val="00FB6F61"/>
    <w:rsid w:val="00FB75BE"/>
    <w:rsid w:val="00FC13DA"/>
    <w:rsid w:val="00FC1487"/>
    <w:rsid w:val="00FC1CF9"/>
    <w:rsid w:val="00FC1F8C"/>
    <w:rsid w:val="00FC2974"/>
    <w:rsid w:val="00FC2E92"/>
    <w:rsid w:val="00FC2F66"/>
    <w:rsid w:val="00FC3F57"/>
    <w:rsid w:val="00FC4060"/>
    <w:rsid w:val="00FC49FF"/>
    <w:rsid w:val="00FC58F4"/>
    <w:rsid w:val="00FC5CF6"/>
    <w:rsid w:val="00FC644F"/>
    <w:rsid w:val="00FC7273"/>
    <w:rsid w:val="00FC7555"/>
    <w:rsid w:val="00FC7E80"/>
    <w:rsid w:val="00FD0290"/>
    <w:rsid w:val="00FD060C"/>
    <w:rsid w:val="00FD0782"/>
    <w:rsid w:val="00FD0F52"/>
    <w:rsid w:val="00FD1066"/>
    <w:rsid w:val="00FD1857"/>
    <w:rsid w:val="00FD2060"/>
    <w:rsid w:val="00FD2CED"/>
    <w:rsid w:val="00FD2F75"/>
    <w:rsid w:val="00FD38CB"/>
    <w:rsid w:val="00FD42F7"/>
    <w:rsid w:val="00FD4618"/>
    <w:rsid w:val="00FD4A09"/>
    <w:rsid w:val="00FD4EEB"/>
    <w:rsid w:val="00FD510F"/>
    <w:rsid w:val="00FD6B65"/>
    <w:rsid w:val="00FD6C52"/>
    <w:rsid w:val="00FD6CC4"/>
    <w:rsid w:val="00FD740E"/>
    <w:rsid w:val="00FD7E67"/>
    <w:rsid w:val="00FE00C7"/>
    <w:rsid w:val="00FE0912"/>
    <w:rsid w:val="00FE0BAC"/>
    <w:rsid w:val="00FE1F53"/>
    <w:rsid w:val="00FE2787"/>
    <w:rsid w:val="00FE32D0"/>
    <w:rsid w:val="00FE32FC"/>
    <w:rsid w:val="00FE3B7D"/>
    <w:rsid w:val="00FE49BE"/>
    <w:rsid w:val="00FE4FFC"/>
    <w:rsid w:val="00FE51BC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4A3B"/>
    <w:rsid w:val="00FF4ACB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41"/>
    <o:shapelayout v:ext="edit">
      <o:idmap v:ext="edit" data="1"/>
    </o:shapelayout>
  </w:shapeDefaults>
  <w:decimalSymbol w:val=","/>
  <w:listSeparator w:val=";"/>
  <w14:docId w14:val="16402969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uiPriority="1" w:qFormat="1"/>
    <w:lsdException w:name="Subtitle" w:uiPriority="11" w:qFormat="1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Ttul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Textoennegrita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uiPriority w:val="20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1">
    <w:name w:val="Mención sin resolver1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0F77"/>
    <w:rPr>
      <w:lang w:val="es-ES_tradnl" w:eastAsia="es-ES_tradnl"/>
    </w:rPr>
  </w:style>
  <w:style w:type="paragraph" w:customStyle="1" w:styleId="Cuerpodetexto">
    <w:name w:val="Cuerpo de texto"/>
    <w:basedOn w:val="Normal"/>
    <w:rsid w:val="00EE53AD"/>
    <w:pPr>
      <w:spacing w:after="140" w:line="288" w:lineRule="auto"/>
      <w:jc w:val="left"/>
    </w:pPr>
    <w:rPr>
      <w:rFonts w:ascii="Calibri" w:eastAsia="Calibri" w:hAnsi="Calibri" w:cs="Calibri"/>
      <w:color w:val="00000A"/>
      <w:sz w:val="22"/>
      <w:szCs w:val="22"/>
      <w:lang w:val="es-ES" w:eastAsia="en-US"/>
    </w:rPr>
  </w:style>
  <w:style w:type="paragraph" w:customStyle="1" w:styleId="paragraph">
    <w:name w:val="paragraph"/>
    <w:basedOn w:val="Normal"/>
    <w:rsid w:val="006650A4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character" w:customStyle="1" w:styleId="normaltextrun">
    <w:name w:val="normaltextrun"/>
    <w:basedOn w:val="Fuentedeprrafopredeter"/>
    <w:rsid w:val="006650A4"/>
  </w:style>
  <w:style w:type="character" w:customStyle="1" w:styleId="eop">
    <w:name w:val="eop"/>
    <w:basedOn w:val="Fuentedeprrafopredeter"/>
    <w:rsid w:val="006650A4"/>
  </w:style>
  <w:style w:type="character" w:customStyle="1" w:styleId="tabchar">
    <w:name w:val="tabchar"/>
    <w:basedOn w:val="Fuentedeprrafopredeter"/>
    <w:rsid w:val="006650A4"/>
  </w:style>
  <w:style w:type="character" w:styleId="Mencinsinresolver">
    <w:name w:val="Unresolved Mention"/>
    <w:basedOn w:val="Fuentedeprrafopredeter"/>
    <w:uiPriority w:val="99"/>
    <w:semiHidden/>
    <w:unhideWhenUsed/>
    <w:rsid w:val="00FD7E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91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0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6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1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7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2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35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0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8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4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1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48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81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8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90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0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7328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81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6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3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0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2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87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3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9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4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34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74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9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17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2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82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6713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6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9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9349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18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96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62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7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8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9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6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8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9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87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6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46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219684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50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3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08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14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57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64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951103">
                  <w:marLeft w:val="0"/>
                  <w:marRight w:val="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65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1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9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7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49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0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3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7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2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8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87208">
          <w:marLeft w:val="0"/>
          <w:marRight w:val="0"/>
          <w:marTop w:val="30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930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7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2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5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9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8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4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724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70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80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97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2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9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666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7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0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eda.es/" TargetMode="External"/><Relationship Id="rId13" Type="http://schemas.openxmlformats.org/officeDocument/2006/relationships/hyperlink" Target="https://www.feda.es/actualidad/normativa-empresarial/item/13331-trabajos-en-cubiertas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insst.es/documentacion/campanas/trabajos-en-cubiertas-lo-importante-es-bajar-con-vida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feda.es/actualidad/normativa-empresarial/item/13331-trabajos-en-cubiertas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s://www.feda.es/feda/asociaciones-junta-directiva/item/6848-asociacion-de-prevencion-de-albacete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www.feda.es/servicios/asesoramiento-tecnico/prevencion-riesgos-laborales" TargetMode="External"/><Relationship Id="rId14" Type="http://schemas.openxmlformats.org/officeDocument/2006/relationships/hyperlink" Target="https://www.feda.es/actualidad/normativa-empresarial/item/11961-uso-seguro-equipos-de-trabajo-temporales-en-altura" TargetMode="Externa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5.png"/><Relationship Id="rId5" Type="http://schemas.openxmlformats.org/officeDocument/2006/relationships/image" Target="media/image4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BB0366-E3CC-43EB-A6B1-8D6D88E126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564</Words>
  <Characters>3846</Characters>
  <Application>Microsoft Office Word</Application>
  <DocSecurity>0</DocSecurity>
  <Lines>32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4402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creativo</cp:lastModifiedBy>
  <cp:revision>4</cp:revision>
  <cp:lastPrinted>2024-11-15T09:28:00Z</cp:lastPrinted>
  <dcterms:created xsi:type="dcterms:W3CDTF">2025-01-30T09:52:00Z</dcterms:created>
  <dcterms:modified xsi:type="dcterms:W3CDTF">2025-01-30T10:43:00Z</dcterms:modified>
</cp:coreProperties>
</file>